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AEC7" w14:textId="595DF068" w:rsidR="00FC3488" w:rsidRDefault="00FC3488">
      <w:pPr>
        <w:rPr>
          <w:rFonts w:asciiTheme="minorHAnsi" w:hAnsiTheme="minorHAnsi" w:cstheme="minorHAnsi"/>
          <w:b/>
          <w:bCs/>
          <w:sz w:val="28"/>
          <w:szCs w:val="28"/>
        </w:rPr>
      </w:pPr>
      <w:r>
        <w:rPr>
          <w:rFonts w:asciiTheme="minorHAnsi" w:hAnsiTheme="minorHAnsi" w:cstheme="minorHAnsi"/>
          <w:noProof/>
          <w:sz w:val="32"/>
          <w:szCs w:val="32"/>
          <w14:ligatures w14:val="standardContextual"/>
        </w:rPr>
        <w:drawing>
          <wp:inline distT="0" distB="0" distL="0" distR="0" wp14:anchorId="03DCBC06" wp14:editId="4625D76B">
            <wp:extent cx="4216400" cy="1143000"/>
            <wp:effectExtent l="0" t="0" r="0" b="0"/>
            <wp:docPr id="84782315"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2315" name="Afbeelding 1" descr="Afbeelding met tekst, schermopname, Lettertype, logo&#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16400" cy="1143000"/>
                    </a:xfrm>
                    <a:prstGeom prst="rect">
                      <a:avLst/>
                    </a:prstGeom>
                  </pic:spPr>
                </pic:pic>
              </a:graphicData>
            </a:graphic>
          </wp:inline>
        </w:drawing>
      </w:r>
    </w:p>
    <w:p w14:paraId="012814A3" w14:textId="77777777" w:rsidR="00FC3488" w:rsidRDefault="00FC3488">
      <w:pPr>
        <w:rPr>
          <w:rFonts w:asciiTheme="minorHAnsi" w:hAnsiTheme="minorHAnsi" w:cstheme="minorHAnsi"/>
          <w:b/>
          <w:bCs/>
          <w:sz w:val="28"/>
          <w:szCs w:val="28"/>
        </w:rPr>
      </w:pPr>
    </w:p>
    <w:p w14:paraId="370679D4" w14:textId="4CE0CF19" w:rsidR="00FD3619" w:rsidRDefault="00FD3619">
      <w:pPr>
        <w:rPr>
          <w:rFonts w:asciiTheme="minorHAnsi" w:hAnsiTheme="minorHAnsi" w:cstheme="minorHAnsi"/>
          <w:b/>
          <w:bCs/>
          <w:sz w:val="28"/>
          <w:szCs w:val="28"/>
        </w:rPr>
      </w:pPr>
      <w:r>
        <w:rPr>
          <w:rFonts w:asciiTheme="minorHAnsi" w:hAnsiTheme="minorHAnsi" w:cstheme="minorHAnsi"/>
          <w:b/>
          <w:bCs/>
          <w:sz w:val="28"/>
          <w:szCs w:val="28"/>
        </w:rPr>
        <w:t>ÉÉN LEIDEND KADER VOOR LERARENOPLEIDINGEN</w:t>
      </w:r>
    </w:p>
    <w:p w14:paraId="2142843C" w14:textId="77777777" w:rsidR="00BE5E36" w:rsidRPr="00BE5E36" w:rsidRDefault="00BE5E36">
      <w:pPr>
        <w:rPr>
          <w:rFonts w:asciiTheme="minorHAnsi" w:hAnsiTheme="minorHAnsi" w:cstheme="minorHAnsi"/>
        </w:rPr>
      </w:pPr>
    </w:p>
    <w:p w14:paraId="61986152" w14:textId="77777777" w:rsidR="00BE5E36" w:rsidRPr="00BE5E36" w:rsidRDefault="00BE5E36">
      <w:pPr>
        <w:rPr>
          <w:rFonts w:asciiTheme="minorHAnsi" w:hAnsiTheme="minorHAnsi" w:cstheme="minorHAnsi"/>
        </w:rPr>
      </w:pPr>
    </w:p>
    <w:p w14:paraId="74DCC97E" w14:textId="4DDC64BE" w:rsidR="00FD3619" w:rsidRDefault="00FD3619">
      <w:pPr>
        <w:rPr>
          <w:rFonts w:asciiTheme="minorHAnsi" w:hAnsiTheme="minorHAnsi" w:cstheme="minorHAnsi"/>
          <w:color w:val="002060"/>
        </w:rPr>
      </w:pPr>
      <w:r>
        <w:rPr>
          <w:rFonts w:asciiTheme="minorHAnsi" w:hAnsiTheme="minorHAnsi" w:cstheme="minorHAnsi"/>
          <w:color w:val="002060"/>
        </w:rPr>
        <w:t xml:space="preserve">Deze passage is terug te vinden in de Kamerbrief Lerarenstrategie van december 2025. Het gaat hierbij om de borging van de kwaliteit van de lerarenopleidingen. In het huidige tijdgewricht hebben </w:t>
      </w:r>
      <w:proofErr w:type="spellStart"/>
      <w:r>
        <w:rPr>
          <w:rFonts w:asciiTheme="minorHAnsi" w:hAnsiTheme="minorHAnsi" w:cstheme="minorHAnsi"/>
          <w:color w:val="002060"/>
        </w:rPr>
        <w:t>pabo’s</w:t>
      </w:r>
      <w:proofErr w:type="spellEnd"/>
      <w:r w:rsidR="00F45249">
        <w:rPr>
          <w:rFonts w:asciiTheme="minorHAnsi" w:hAnsiTheme="minorHAnsi" w:cstheme="minorHAnsi"/>
          <w:color w:val="002060"/>
        </w:rPr>
        <w:t xml:space="preserve">, </w:t>
      </w:r>
      <w:r>
        <w:rPr>
          <w:rFonts w:asciiTheme="minorHAnsi" w:hAnsiTheme="minorHAnsi" w:cstheme="minorHAnsi"/>
          <w:color w:val="002060"/>
        </w:rPr>
        <w:t>binnen bepaalde kaders de ruimte om de opleidingsprogramma’s naar eigen inzicht vorm te geven. Daarnaast is het overheidsbeleid erop gericht om meer uniformiteit aan te brengen. En daar zit nu juist het spanningsveld.</w:t>
      </w:r>
    </w:p>
    <w:p w14:paraId="69537D7E" w14:textId="77777777" w:rsidR="00FD3619" w:rsidRDefault="00FD3619">
      <w:pPr>
        <w:rPr>
          <w:rFonts w:asciiTheme="minorHAnsi" w:hAnsiTheme="minorHAnsi" w:cstheme="minorHAnsi"/>
          <w:color w:val="002060"/>
        </w:rPr>
      </w:pPr>
    </w:p>
    <w:p w14:paraId="70F375B1" w14:textId="63BABA27" w:rsidR="00E7161B" w:rsidRDefault="00FD3619" w:rsidP="00E7161B">
      <w:pPr>
        <w:rPr>
          <w:rFonts w:asciiTheme="minorHAnsi" w:hAnsiTheme="minorHAnsi" w:cstheme="minorHAnsi"/>
          <w:color w:val="002060"/>
        </w:rPr>
      </w:pPr>
      <w:r>
        <w:rPr>
          <w:rFonts w:asciiTheme="minorHAnsi" w:hAnsiTheme="minorHAnsi" w:cstheme="minorHAnsi"/>
          <w:color w:val="002060"/>
        </w:rPr>
        <w:t xml:space="preserve">In ons land </w:t>
      </w:r>
      <w:r w:rsidR="00E7161B" w:rsidRPr="00DA6B5E">
        <w:rPr>
          <w:rFonts w:asciiTheme="minorHAnsi" w:hAnsiTheme="minorHAnsi" w:cstheme="minorHAnsi"/>
          <w:color w:val="002060"/>
        </w:rPr>
        <w:t xml:space="preserve">bestaat geen landelijk vastgesteld curriculum voor de lerarenopleidingen (basisonderwijs) zoals dat in sommige andere landen wel het geval is. Het gevolg hiervan is dat de inrichting van de onderwijsprogramma’s bij lerarenopleidingen op allerlei manieren worden in gevuld. </w:t>
      </w:r>
      <w:r w:rsidR="0008094C">
        <w:rPr>
          <w:rFonts w:asciiTheme="minorHAnsi" w:hAnsiTheme="minorHAnsi" w:cstheme="minorHAnsi"/>
          <w:color w:val="002060"/>
        </w:rPr>
        <w:t xml:space="preserve">Hierbij wordt verwezen naar het inspectieonderzoek naar de curricula van de voltijd </w:t>
      </w:r>
      <w:proofErr w:type="spellStart"/>
      <w:r w:rsidR="0008094C">
        <w:rPr>
          <w:rFonts w:asciiTheme="minorHAnsi" w:hAnsiTheme="minorHAnsi" w:cstheme="minorHAnsi"/>
          <w:color w:val="002060"/>
        </w:rPr>
        <w:t>pabo’s</w:t>
      </w:r>
      <w:proofErr w:type="spellEnd"/>
      <w:r w:rsidR="0008094C">
        <w:rPr>
          <w:rFonts w:asciiTheme="minorHAnsi" w:hAnsiTheme="minorHAnsi" w:cstheme="minorHAnsi"/>
          <w:color w:val="002060"/>
        </w:rPr>
        <w:t xml:space="preserve"> (</w:t>
      </w:r>
      <w:r w:rsidR="00E7161B" w:rsidRPr="00DA6B5E">
        <w:rPr>
          <w:rFonts w:asciiTheme="minorHAnsi" w:hAnsiTheme="minorHAnsi" w:cstheme="minorHAnsi"/>
          <w:color w:val="002060"/>
        </w:rPr>
        <w:t>september 2025</w:t>
      </w:r>
      <w:r w:rsidR="0008094C">
        <w:rPr>
          <w:rFonts w:asciiTheme="minorHAnsi" w:hAnsiTheme="minorHAnsi" w:cstheme="minorHAnsi"/>
          <w:color w:val="002060"/>
        </w:rPr>
        <w:t>)</w:t>
      </w:r>
      <w:r w:rsidR="00E7161B" w:rsidRPr="00DA6B5E">
        <w:rPr>
          <w:rFonts w:asciiTheme="minorHAnsi" w:hAnsiTheme="minorHAnsi" w:cstheme="minorHAnsi"/>
          <w:color w:val="002060"/>
        </w:rPr>
        <w:t xml:space="preserve">. Wat aankomende leraren leren loopt uiteen en hangt van de opleiding af. De verschillen in curricula verschillen sterk per instelling, zowel qua inhoud, omvang, onderwijsvormen en toetsing. En last but </w:t>
      </w:r>
      <w:proofErr w:type="spellStart"/>
      <w:r w:rsidR="00E7161B" w:rsidRPr="00DA6B5E">
        <w:rPr>
          <w:rFonts w:asciiTheme="minorHAnsi" w:hAnsiTheme="minorHAnsi" w:cstheme="minorHAnsi"/>
          <w:color w:val="002060"/>
        </w:rPr>
        <w:t>not</w:t>
      </w:r>
      <w:proofErr w:type="spellEnd"/>
      <w:r w:rsidR="00E7161B" w:rsidRPr="00DA6B5E">
        <w:rPr>
          <w:rFonts w:asciiTheme="minorHAnsi" w:hAnsiTheme="minorHAnsi" w:cstheme="minorHAnsi"/>
          <w:color w:val="002060"/>
        </w:rPr>
        <w:t xml:space="preserve"> </w:t>
      </w:r>
      <w:proofErr w:type="spellStart"/>
      <w:r w:rsidR="00E7161B" w:rsidRPr="00DA6B5E">
        <w:rPr>
          <w:rFonts w:asciiTheme="minorHAnsi" w:hAnsiTheme="minorHAnsi" w:cstheme="minorHAnsi"/>
          <w:color w:val="002060"/>
        </w:rPr>
        <w:t>least</w:t>
      </w:r>
      <w:proofErr w:type="spellEnd"/>
      <w:r w:rsidR="00E7161B" w:rsidRPr="00DA6B5E">
        <w:rPr>
          <w:rFonts w:asciiTheme="minorHAnsi" w:hAnsiTheme="minorHAnsi" w:cstheme="minorHAnsi"/>
          <w:color w:val="002060"/>
        </w:rPr>
        <w:t xml:space="preserve"> niet</w:t>
      </w:r>
      <w:r w:rsidR="00DA6B5E">
        <w:rPr>
          <w:rFonts w:asciiTheme="minorHAnsi" w:hAnsiTheme="minorHAnsi" w:cstheme="minorHAnsi"/>
          <w:color w:val="002060"/>
        </w:rPr>
        <w:t xml:space="preserve"> </w:t>
      </w:r>
      <w:r w:rsidR="00886E0A">
        <w:rPr>
          <w:rFonts w:asciiTheme="minorHAnsi" w:hAnsiTheme="minorHAnsi" w:cstheme="minorHAnsi"/>
          <w:color w:val="002060"/>
        </w:rPr>
        <w:t xml:space="preserve">alle </w:t>
      </w:r>
      <w:r w:rsidR="00E7161B" w:rsidRPr="00DA6B5E">
        <w:rPr>
          <w:rFonts w:asciiTheme="minorHAnsi" w:hAnsiTheme="minorHAnsi" w:cstheme="minorHAnsi"/>
          <w:color w:val="002060"/>
        </w:rPr>
        <w:t>wettelijke bekwaamheidseisen komen terug in de leerdoelen</w:t>
      </w:r>
      <w:r w:rsidR="0008094C">
        <w:rPr>
          <w:rFonts w:asciiTheme="minorHAnsi" w:hAnsiTheme="minorHAnsi" w:cstheme="minorHAnsi"/>
          <w:color w:val="002060"/>
        </w:rPr>
        <w:t>, aldus het betreffende inspectierapport.</w:t>
      </w:r>
    </w:p>
    <w:p w14:paraId="3EF49DFA" w14:textId="77777777" w:rsidR="00DA6B5E" w:rsidRDefault="00DA6B5E" w:rsidP="00E7161B">
      <w:pPr>
        <w:rPr>
          <w:rFonts w:asciiTheme="minorHAnsi" w:hAnsiTheme="minorHAnsi" w:cstheme="minorHAnsi"/>
          <w:color w:val="002060"/>
        </w:rPr>
      </w:pPr>
    </w:p>
    <w:p w14:paraId="1C768361" w14:textId="37770A63" w:rsidR="00DA6B5E" w:rsidRPr="00DA6B5E" w:rsidRDefault="0008094C" w:rsidP="00E7161B">
      <w:pPr>
        <w:rPr>
          <w:rFonts w:asciiTheme="minorHAnsi" w:hAnsiTheme="minorHAnsi" w:cstheme="minorHAnsi"/>
          <w:color w:val="002060"/>
        </w:rPr>
      </w:pPr>
      <w:r>
        <w:rPr>
          <w:rFonts w:asciiTheme="minorHAnsi" w:hAnsiTheme="minorHAnsi" w:cstheme="minorHAnsi"/>
          <w:color w:val="002060"/>
        </w:rPr>
        <w:t>D</w:t>
      </w:r>
      <w:r w:rsidR="00DA6B5E">
        <w:rPr>
          <w:rFonts w:asciiTheme="minorHAnsi" w:hAnsiTheme="minorHAnsi" w:cstheme="minorHAnsi"/>
          <w:color w:val="002060"/>
        </w:rPr>
        <w:t xml:space="preserve">e kwaliteit van de </w:t>
      </w:r>
      <w:proofErr w:type="spellStart"/>
      <w:r w:rsidR="00DA6B5E">
        <w:rPr>
          <w:rFonts w:asciiTheme="minorHAnsi" w:hAnsiTheme="minorHAnsi" w:cstheme="minorHAnsi"/>
          <w:color w:val="002060"/>
        </w:rPr>
        <w:t>pabo’s</w:t>
      </w:r>
      <w:proofErr w:type="spellEnd"/>
      <w:r w:rsidR="00DA6B5E">
        <w:rPr>
          <w:rFonts w:asciiTheme="minorHAnsi" w:hAnsiTheme="minorHAnsi" w:cstheme="minorHAnsi"/>
          <w:color w:val="002060"/>
        </w:rPr>
        <w:t xml:space="preserve"> is </w:t>
      </w:r>
      <w:r>
        <w:rPr>
          <w:rFonts w:asciiTheme="minorHAnsi" w:hAnsiTheme="minorHAnsi" w:cstheme="minorHAnsi"/>
          <w:color w:val="002060"/>
        </w:rPr>
        <w:t xml:space="preserve">echter </w:t>
      </w:r>
      <w:r w:rsidR="00DA6B5E">
        <w:rPr>
          <w:rFonts w:asciiTheme="minorHAnsi" w:hAnsiTheme="minorHAnsi" w:cstheme="minorHAnsi"/>
          <w:color w:val="002060"/>
        </w:rPr>
        <w:t xml:space="preserve">op orde aldus de rapportage van de NVAO. Terecht constateert </w:t>
      </w:r>
      <w:proofErr w:type="spellStart"/>
      <w:r w:rsidR="00DA6B5E">
        <w:rPr>
          <w:rFonts w:asciiTheme="minorHAnsi" w:hAnsiTheme="minorHAnsi" w:cstheme="minorHAnsi"/>
          <w:color w:val="002060"/>
        </w:rPr>
        <w:t>Aleid</w:t>
      </w:r>
      <w:proofErr w:type="spellEnd"/>
      <w:r w:rsidR="00DA6B5E">
        <w:rPr>
          <w:rFonts w:asciiTheme="minorHAnsi" w:hAnsiTheme="minorHAnsi" w:cstheme="minorHAnsi"/>
          <w:color w:val="002060"/>
        </w:rPr>
        <w:t xml:space="preserve"> </w:t>
      </w:r>
      <w:proofErr w:type="spellStart"/>
      <w:r w:rsidR="00DA6B5E">
        <w:rPr>
          <w:rFonts w:asciiTheme="minorHAnsi" w:hAnsiTheme="minorHAnsi" w:cstheme="minorHAnsi"/>
          <w:color w:val="002060"/>
        </w:rPr>
        <w:t>Truijens</w:t>
      </w:r>
      <w:proofErr w:type="spellEnd"/>
      <w:r w:rsidR="00DA6B5E">
        <w:rPr>
          <w:rFonts w:asciiTheme="minorHAnsi" w:hAnsiTheme="minorHAnsi" w:cstheme="minorHAnsi"/>
          <w:color w:val="002060"/>
        </w:rPr>
        <w:t xml:space="preserve"> in haar column van 22 september 2025 in de </w:t>
      </w:r>
      <w:r w:rsidR="00063261">
        <w:rPr>
          <w:rFonts w:asciiTheme="minorHAnsi" w:hAnsiTheme="minorHAnsi" w:cstheme="minorHAnsi"/>
          <w:color w:val="002060"/>
        </w:rPr>
        <w:t>Volkskrant</w:t>
      </w:r>
      <w:r w:rsidR="00DA6B5E">
        <w:rPr>
          <w:rFonts w:asciiTheme="minorHAnsi" w:hAnsiTheme="minorHAnsi" w:cstheme="minorHAnsi"/>
          <w:color w:val="002060"/>
        </w:rPr>
        <w:t xml:space="preserve"> dat het wonderlijk is dat </w:t>
      </w:r>
      <w:proofErr w:type="spellStart"/>
      <w:r w:rsidR="00DA6B5E">
        <w:rPr>
          <w:rFonts w:asciiTheme="minorHAnsi" w:hAnsiTheme="minorHAnsi" w:cstheme="minorHAnsi"/>
          <w:color w:val="002060"/>
        </w:rPr>
        <w:t>pabo’s</w:t>
      </w:r>
      <w:proofErr w:type="spellEnd"/>
      <w:r w:rsidR="00DA6B5E">
        <w:rPr>
          <w:rFonts w:asciiTheme="minorHAnsi" w:hAnsiTheme="minorHAnsi" w:cstheme="minorHAnsi"/>
          <w:color w:val="002060"/>
        </w:rPr>
        <w:t xml:space="preserve"> die niet aan de wettelijke bekwaamheidseisen voldoen toch bij de NVAO konden passeren</w:t>
      </w:r>
      <w:r>
        <w:rPr>
          <w:rFonts w:asciiTheme="minorHAnsi" w:hAnsiTheme="minorHAnsi" w:cstheme="minorHAnsi"/>
          <w:color w:val="002060"/>
        </w:rPr>
        <w:t>.</w:t>
      </w:r>
    </w:p>
    <w:p w14:paraId="7B4C8C9A" w14:textId="77777777" w:rsidR="000F1219" w:rsidRPr="00DA6B5E" w:rsidRDefault="000F1219">
      <w:pPr>
        <w:rPr>
          <w:rFonts w:asciiTheme="minorHAnsi" w:hAnsiTheme="minorHAnsi" w:cstheme="minorHAnsi"/>
          <w:color w:val="002060"/>
        </w:rPr>
      </w:pPr>
    </w:p>
    <w:p w14:paraId="13E0BB5C" w14:textId="2C07294C" w:rsidR="00155C32" w:rsidRPr="00DA6B5E" w:rsidRDefault="00155C32">
      <w:pPr>
        <w:rPr>
          <w:rFonts w:asciiTheme="minorHAnsi" w:hAnsiTheme="minorHAnsi" w:cstheme="minorHAnsi"/>
          <w:color w:val="002060"/>
        </w:rPr>
      </w:pPr>
      <w:r w:rsidRPr="00DA6B5E">
        <w:rPr>
          <w:rFonts w:asciiTheme="minorHAnsi" w:hAnsiTheme="minorHAnsi" w:cstheme="minorHAnsi"/>
          <w:color w:val="002060"/>
        </w:rPr>
        <w:t>I</w:t>
      </w:r>
      <w:r w:rsidR="00754864" w:rsidRPr="00DA6B5E">
        <w:rPr>
          <w:rFonts w:asciiTheme="minorHAnsi" w:hAnsiTheme="minorHAnsi" w:cstheme="minorHAnsi"/>
          <w:color w:val="002060"/>
        </w:rPr>
        <w:t xml:space="preserve">n januari 2025 verscheen het advies van de onderwijsraad </w:t>
      </w:r>
      <w:r w:rsidR="0008094C" w:rsidRPr="00DA6B5E">
        <w:rPr>
          <w:rFonts w:asciiTheme="minorHAnsi" w:hAnsiTheme="minorHAnsi" w:cstheme="minorHAnsi"/>
          <w:color w:val="002060"/>
        </w:rPr>
        <w:t>‘Bekwaamheid</w:t>
      </w:r>
      <w:r w:rsidR="00754864" w:rsidRPr="00DA6B5E">
        <w:rPr>
          <w:rFonts w:asciiTheme="minorHAnsi" w:hAnsiTheme="minorHAnsi" w:cstheme="minorHAnsi"/>
          <w:color w:val="002060"/>
        </w:rPr>
        <w:t xml:space="preserve"> beter borgen’ </w:t>
      </w:r>
      <w:r w:rsidR="0013406E" w:rsidRPr="00DA6B5E">
        <w:rPr>
          <w:rFonts w:asciiTheme="minorHAnsi" w:hAnsiTheme="minorHAnsi" w:cstheme="minorHAnsi"/>
          <w:color w:val="002060"/>
        </w:rPr>
        <w:t>De raad beveelt aan om de bekwaamheidseisen specifieker te make</w:t>
      </w:r>
      <w:r w:rsidR="00457529" w:rsidRPr="00DA6B5E">
        <w:rPr>
          <w:rFonts w:asciiTheme="minorHAnsi" w:hAnsiTheme="minorHAnsi" w:cstheme="minorHAnsi"/>
          <w:color w:val="002060"/>
        </w:rPr>
        <w:t>n</w:t>
      </w:r>
      <w:r w:rsidR="0013406E" w:rsidRPr="00DA6B5E">
        <w:rPr>
          <w:rFonts w:asciiTheme="minorHAnsi" w:hAnsiTheme="minorHAnsi" w:cstheme="minorHAnsi"/>
          <w:color w:val="002060"/>
        </w:rPr>
        <w:t xml:space="preserve"> en ervoor te </w:t>
      </w:r>
      <w:r w:rsidR="009725C3" w:rsidRPr="00DA6B5E">
        <w:rPr>
          <w:rFonts w:asciiTheme="minorHAnsi" w:hAnsiTheme="minorHAnsi" w:cstheme="minorHAnsi"/>
          <w:color w:val="002060"/>
        </w:rPr>
        <w:t>z</w:t>
      </w:r>
      <w:r w:rsidR="0013406E" w:rsidRPr="00DA6B5E">
        <w:rPr>
          <w:rFonts w:asciiTheme="minorHAnsi" w:hAnsiTheme="minorHAnsi" w:cstheme="minorHAnsi"/>
          <w:color w:val="002060"/>
        </w:rPr>
        <w:t xml:space="preserve">orgen dat ze voor alle lerarenopleidingen gelden. Studenten moeten aan </w:t>
      </w:r>
      <w:r w:rsidR="009725C3" w:rsidRPr="00DA6B5E">
        <w:rPr>
          <w:rFonts w:asciiTheme="minorHAnsi" w:hAnsiTheme="minorHAnsi" w:cstheme="minorHAnsi"/>
          <w:color w:val="002060"/>
        </w:rPr>
        <w:t>het</w:t>
      </w:r>
      <w:r w:rsidR="0013406E" w:rsidRPr="00DA6B5E">
        <w:rPr>
          <w:rFonts w:asciiTheme="minorHAnsi" w:hAnsiTheme="minorHAnsi" w:cstheme="minorHAnsi"/>
          <w:color w:val="002060"/>
        </w:rPr>
        <w:t xml:space="preserve"> eind van de opleiding laten zien </w:t>
      </w:r>
      <w:r w:rsidR="009725C3" w:rsidRPr="00DA6B5E">
        <w:rPr>
          <w:rFonts w:asciiTheme="minorHAnsi" w:hAnsiTheme="minorHAnsi" w:cstheme="minorHAnsi"/>
          <w:color w:val="002060"/>
        </w:rPr>
        <w:t>dat</w:t>
      </w:r>
      <w:r w:rsidR="0013406E" w:rsidRPr="00DA6B5E">
        <w:rPr>
          <w:rFonts w:asciiTheme="minorHAnsi" w:hAnsiTheme="minorHAnsi" w:cstheme="minorHAnsi"/>
          <w:color w:val="002060"/>
        </w:rPr>
        <w:t xml:space="preserve"> zij aan deze eisen voldoen aan de hand van landelijke theorietoetsen en praktijkboordelingen gebaseerd op landelijke richtlijnen</w:t>
      </w:r>
      <w:r w:rsidR="00A924D3">
        <w:rPr>
          <w:rFonts w:asciiTheme="minorHAnsi" w:hAnsiTheme="minorHAnsi" w:cstheme="minorHAnsi"/>
          <w:color w:val="002060"/>
        </w:rPr>
        <w:t xml:space="preserve">. In september 2025 heeft een vertegenwoordiging van de beroepsgroep van leraren een advies opgeleverd voor de herijking van de bekwaamheidseisen. In het advies wordt voorgesteld de eisen concreter en specifieker te maken. </w:t>
      </w:r>
      <w:r w:rsidR="00A924D3" w:rsidRPr="00753477">
        <w:rPr>
          <w:rFonts w:asciiTheme="minorHAnsi" w:hAnsiTheme="minorHAnsi" w:cstheme="minorHAnsi"/>
          <w:b/>
          <w:bCs/>
          <w:color w:val="002060"/>
        </w:rPr>
        <w:t>‘Scherpere eisen dragen bij aan meer eenduidig</w:t>
      </w:r>
      <w:r w:rsidR="00753477" w:rsidRPr="00753477">
        <w:rPr>
          <w:rFonts w:asciiTheme="minorHAnsi" w:hAnsiTheme="minorHAnsi" w:cstheme="minorHAnsi"/>
          <w:b/>
          <w:bCs/>
          <w:color w:val="002060"/>
        </w:rPr>
        <w:t>heid</w:t>
      </w:r>
      <w:r w:rsidR="00A924D3" w:rsidRPr="00753477">
        <w:rPr>
          <w:rFonts w:asciiTheme="minorHAnsi" w:hAnsiTheme="minorHAnsi" w:cstheme="minorHAnsi"/>
          <w:b/>
          <w:bCs/>
          <w:color w:val="002060"/>
        </w:rPr>
        <w:t xml:space="preserve"> en heldere</w:t>
      </w:r>
      <w:r w:rsidR="00753477" w:rsidRPr="00753477">
        <w:rPr>
          <w:rFonts w:asciiTheme="minorHAnsi" w:hAnsiTheme="minorHAnsi" w:cstheme="minorHAnsi"/>
          <w:b/>
          <w:bCs/>
          <w:color w:val="002060"/>
        </w:rPr>
        <w:t xml:space="preserve"> </w:t>
      </w:r>
      <w:r w:rsidR="00A924D3" w:rsidRPr="00753477">
        <w:rPr>
          <w:rFonts w:asciiTheme="minorHAnsi" w:hAnsiTheme="minorHAnsi" w:cstheme="minorHAnsi"/>
          <w:b/>
          <w:bCs/>
          <w:color w:val="002060"/>
        </w:rPr>
        <w:t>verwachtingen’</w:t>
      </w:r>
      <w:r w:rsidR="00A924D3">
        <w:rPr>
          <w:rFonts w:asciiTheme="minorHAnsi" w:hAnsiTheme="minorHAnsi" w:cstheme="minorHAnsi"/>
          <w:color w:val="002060"/>
        </w:rPr>
        <w:t>, aldus het advies.</w:t>
      </w:r>
    </w:p>
    <w:p w14:paraId="29A39FEE" w14:textId="77777777" w:rsidR="00921CC2" w:rsidRPr="00DA6B5E" w:rsidRDefault="00921CC2">
      <w:pPr>
        <w:rPr>
          <w:rFonts w:asciiTheme="minorHAnsi" w:hAnsiTheme="minorHAnsi" w:cstheme="minorHAnsi"/>
          <w:color w:val="002060"/>
        </w:rPr>
      </w:pPr>
    </w:p>
    <w:p w14:paraId="78341186" w14:textId="5992A45F" w:rsidR="0013406E" w:rsidRPr="00063261" w:rsidRDefault="00921CC2">
      <w:pPr>
        <w:rPr>
          <w:rFonts w:asciiTheme="minorHAnsi" w:hAnsiTheme="minorHAnsi" w:cstheme="minorHAnsi"/>
          <w:color w:val="002060"/>
        </w:rPr>
      </w:pPr>
      <w:r w:rsidRPr="00DA6B5E">
        <w:rPr>
          <w:rFonts w:asciiTheme="minorHAnsi" w:hAnsiTheme="minorHAnsi" w:cstheme="minorHAnsi"/>
          <w:color w:val="002060"/>
        </w:rPr>
        <w:t xml:space="preserve">Bij de </w:t>
      </w:r>
      <w:proofErr w:type="spellStart"/>
      <w:r w:rsidRPr="00DA6B5E">
        <w:rPr>
          <w:rFonts w:asciiTheme="minorHAnsi" w:hAnsiTheme="minorHAnsi" w:cstheme="minorHAnsi"/>
          <w:color w:val="002060"/>
        </w:rPr>
        <w:t>pabo’s</w:t>
      </w:r>
      <w:proofErr w:type="spellEnd"/>
      <w:r w:rsidRPr="00DA6B5E">
        <w:rPr>
          <w:rFonts w:asciiTheme="minorHAnsi" w:hAnsiTheme="minorHAnsi" w:cstheme="minorHAnsi"/>
          <w:color w:val="002060"/>
        </w:rPr>
        <w:t xml:space="preserve"> en andere lerarenopleidingen ligt nu </w:t>
      </w:r>
      <w:r w:rsidR="004E0E10" w:rsidRPr="00DA6B5E">
        <w:rPr>
          <w:rFonts w:asciiTheme="minorHAnsi" w:hAnsiTheme="minorHAnsi" w:cstheme="minorHAnsi"/>
          <w:color w:val="002060"/>
        </w:rPr>
        <w:t>de uitdaging om te</w:t>
      </w:r>
      <w:r w:rsidRPr="00DA6B5E">
        <w:rPr>
          <w:rFonts w:asciiTheme="minorHAnsi" w:hAnsiTheme="minorHAnsi" w:cstheme="minorHAnsi"/>
          <w:color w:val="002060"/>
        </w:rPr>
        <w:t xml:space="preserve"> laten zien hoe zij hun stude</w:t>
      </w:r>
      <w:r w:rsidR="000C1661" w:rsidRPr="00DA6B5E">
        <w:rPr>
          <w:rFonts w:asciiTheme="minorHAnsi" w:hAnsiTheme="minorHAnsi" w:cstheme="minorHAnsi"/>
          <w:color w:val="002060"/>
        </w:rPr>
        <w:t>n</w:t>
      </w:r>
      <w:r w:rsidRPr="00DA6B5E">
        <w:rPr>
          <w:rFonts w:asciiTheme="minorHAnsi" w:hAnsiTheme="minorHAnsi" w:cstheme="minorHAnsi"/>
          <w:color w:val="002060"/>
        </w:rPr>
        <w:t>ten laten voldoen aan deze wettelijke bekwaamheidseisen</w:t>
      </w:r>
      <w:r w:rsidR="004E0E10" w:rsidRPr="00DA6B5E">
        <w:rPr>
          <w:rFonts w:asciiTheme="minorHAnsi" w:hAnsiTheme="minorHAnsi" w:cstheme="minorHAnsi"/>
          <w:color w:val="002060"/>
        </w:rPr>
        <w:t>.</w:t>
      </w:r>
      <w:r w:rsidRPr="00DA6B5E">
        <w:rPr>
          <w:rFonts w:asciiTheme="minorHAnsi" w:hAnsiTheme="minorHAnsi" w:cstheme="minorHAnsi"/>
          <w:color w:val="002060"/>
        </w:rPr>
        <w:t xml:space="preserve"> </w:t>
      </w:r>
      <w:r w:rsidR="007C3EBE" w:rsidRPr="00063261">
        <w:rPr>
          <w:rFonts w:asciiTheme="minorHAnsi" w:hAnsiTheme="minorHAnsi" w:cstheme="minorHAnsi"/>
          <w:color w:val="002060"/>
        </w:rPr>
        <w:t>Daarvoor is een kennisbases nodig</w:t>
      </w:r>
      <w:r w:rsidR="0008094C" w:rsidRPr="00063261">
        <w:rPr>
          <w:rFonts w:asciiTheme="minorHAnsi" w:hAnsiTheme="minorHAnsi" w:cstheme="minorHAnsi"/>
          <w:color w:val="002060"/>
        </w:rPr>
        <w:t xml:space="preserve">. Hierin staat </w:t>
      </w:r>
      <w:r w:rsidR="0008094C" w:rsidRPr="00063261">
        <w:rPr>
          <w:rStyle w:val="Zwaar"/>
          <w:rFonts w:asciiTheme="minorHAnsi" w:hAnsiTheme="minorHAnsi" w:cstheme="minorHAnsi"/>
          <w:b w:val="0"/>
          <w:bCs w:val="0"/>
          <w:color w:val="002060"/>
        </w:rPr>
        <w:t>wat een toekomstige basisschoolleraar moet kennen en kunnen</w:t>
      </w:r>
      <w:r w:rsidR="0008094C" w:rsidRPr="00063261">
        <w:rPr>
          <w:color w:val="002060"/>
        </w:rPr>
        <w:t xml:space="preserve"> op een bepaald vakgebied.</w:t>
      </w:r>
      <w:r w:rsidR="0008094C" w:rsidRPr="00063261">
        <w:rPr>
          <w:rFonts w:asciiTheme="minorHAnsi" w:hAnsiTheme="minorHAnsi" w:cstheme="minorHAnsi"/>
          <w:color w:val="002060"/>
        </w:rPr>
        <w:t xml:space="preserve"> </w:t>
      </w:r>
      <w:r w:rsidR="000F1219" w:rsidRPr="00063261">
        <w:rPr>
          <w:rFonts w:asciiTheme="minorHAnsi" w:hAnsiTheme="minorHAnsi" w:cstheme="minorHAnsi"/>
          <w:color w:val="002060"/>
        </w:rPr>
        <w:t xml:space="preserve">Op dit moment wordt er gewerkt aan de </w:t>
      </w:r>
      <w:r w:rsidR="0013406E" w:rsidRPr="00063261">
        <w:rPr>
          <w:rFonts w:asciiTheme="minorHAnsi" w:hAnsiTheme="minorHAnsi" w:cstheme="minorHAnsi"/>
          <w:color w:val="002060"/>
        </w:rPr>
        <w:t xml:space="preserve">herijking </w:t>
      </w:r>
      <w:r w:rsidR="00457529" w:rsidRPr="00063261">
        <w:rPr>
          <w:rFonts w:asciiTheme="minorHAnsi" w:hAnsiTheme="minorHAnsi" w:cstheme="minorHAnsi"/>
          <w:color w:val="002060"/>
        </w:rPr>
        <w:t>v</w:t>
      </w:r>
      <w:r w:rsidR="0013406E" w:rsidRPr="00063261">
        <w:rPr>
          <w:rFonts w:asciiTheme="minorHAnsi" w:hAnsiTheme="minorHAnsi" w:cstheme="minorHAnsi"/>
          <w:color w:val="002060"/>
        </w:rPr>
        <w:t xml:space="preserve">an de </w:t>
      </w:r>
      <w:r w:rsidR="000F1219" w:rsidRPr="00063261">
        <w:rPr>
          <w:rFonts w:asciiTheme="minorHAnsi" w:hAnsiTheme="minorHAnsi" w:cstheme="minorHAnsi"/>
          <w:color w:val="002060"/>
        </w:rPr>
        <w:t xml:space="preserve">kennisbases voor de </w:t>
      </w:r>
      <w:proofErr w:type="spellStart"/>
      <w:r w:rsidR="000F1219" w:rsidRPr="00063261">
        <w:rPr>
          <w:rFonts w:asciiTheme="minorHAnsi" w:hAnsiTheme="minorHAnsi" w:cstheme="minorHAnsi"/>
          <w:color w:val="002060"/>
        </w:rPr>
        <w:t>pabo’s</w:t>
      </w:r>
      <w:proofErr w:type="spellEnd"/>
      <w:r w:rsidR="0013406E" w:rsidRPr="00063261">
        <w:rPr>
          <w:rFonts w:asciiTheme="minorHAnsi" w:hAnsiTheme="minorHAnsi" w:cstheme="minorHAnsi"/>
          <w:color w:val="002060"/>
        </w:rPr>
        <w:t>. Hier is een hele organisatie voor opgetuigd met een kernteam en advieskring, een procesregis</w:t>
      </w:r>
      <w:r w:rsidR="005B3099">
        <w:rPr>
          <w:rFonts w:asciiTheme="minorHAnsi" w:hAnsiTheme="minorHAnsi" w:cstheme="minorHAnsi"/>
          <w:color w:val="002060"/>
        </w:rPr>
        <w:t>s</w:t>
      </w:r>
      <w:r w:rsidR="0013406E" w:rsidRPr="00063261">
        <w:rPr>
          <w:rFonts w:asciiTheme="minorHAnsi" w:hAnsiTheme="minorHAnsi" w:cstheme="minorHAnsi"/>
          <w:color w:val="002060"/>
        </w:rPr>
        <w:t>eur en een opleidingsberaad</w:t>
      </w:r>
      <w:r w:rsidR="00DA6B5E" w:rsidRPr="00063261">
        <w:rPr>
          <w:rFonts w:asciiTheme="minorHAnsi" w:hAnsiTheme="minorHAnsi" w:cstheme="minorHAnsi"/>
          <w:color w:val="002060"/>
        </w:rPr>
        <w:t xml:space="preserve">. </w:t>
      </w:r>
      <w:r w:rsidR="00F45249">
        <w:rPr>
          <w:rFonts w:asciiTheme="minorHAnsi" w:hAnsiTheme="minorHAnsi" w:cstheme="minorHAnsi"/>
          <w:color w:val="002060"/>
        </w:rPr>
        <w:t>Kortom veel overleg en afstemming.</w:t>
      </w:r>
    </w:p>
    <w:p w14:paraId="5046A315" w14:textId="77777777" w:rsidR="00DA6B5E" w:rsidRPr="00DA6B5E" w:rsidRDefault="00DA6B5E">
      <w:pPr>
        <w:rPr>
          <w:rFonts w:asciiTheme="minorHAnsi" w:hAnsiTheme="minorHAnsi" w:cstheme="minorHAnsi"/>
          <w:color w:val="002060"/>
        </w:rPr>
      </w:pPr>
    </w:p>
    <w:p w14:paraId="2F28A43D" w14:textId="77777777" w:rsidR="009C0606" w:rsidRPr="00DA6B5E" w:rsidRDefault="006E4F30" w:rsidP="00B56D3E">
      <w:pPr>
        <w:rPr>
          <w:rFonts w:asciiTheme="minorHAnsi" w:hAnsiTheme="minorHAnsi" w:cstheme="minorHAnsi"/>
          <w:color w:val="002060"/>
        </w:rPr>
      </w:pPr>
      <w:r w:rsidRPr="00DA6B5E">
        <w:rPr>
          <w:rFonts w:asciiTheme="minorHAnsi" w:hAnsiTheme="minorHAnsi" w:cstheme="minorHAnsi"/>
          <w:color w:val="002060"/>
        </w:rPr>
        <w:t xml:space="preserve">In de bijlage van de kamerbrief over de lerarenstrategie (dec 2025) wordt terecht opgemerkt dat het huidige stelsel van lerarenopleidingen en de landelijke kaders waartoe zij zich moeten verhouden te complex geworden zijn. </w:t>
      </w:r>
    </w:p>
    <w:p w14:paraId="1836CD22" w14:textId="77777777" w:rsidR="009C0606" w:rsidRPr="00DA6B5E" w:rsidRDefault="009C0606" w:rsidP="00B56D3E">
      <w:pPr>
        <w:rPr>
          <w:rFonts w:asciiTheme="minorHAnsi" w:hAnsiTheme="minorHAnsi" w:cstheme="minorHAnsi"/>
          <w:color w:val="002060"/>
        </w:rPr>
      </w:pPr>
    </w:p>
    <w:p w14:paraId="268F2579" w14:textId="55477418" w:rsidR="000A0DD7" w:rsidRDefault="006E4F30" w:rsidP="00B56D3E">
      <w:pPr>
        <w:rPr>
          <w:rFonts w:asciiTheme="minorHAnsi" w:hAnsiTheme="minorHAnsi" w:cstheme="minorHAnsi"/>
          <w:color w:val="002060"/>
        </w:rPr>
      </w:pPr>
      <w:r w:rsidRPr="00DA6B5E">
        <w:rPr>
          <w:rFonts w:asciiTheme="minorHAnsi" w:hAnsiTheme="minorHAnsi" w:cstheme="minorHAnsi"/>
          <w:color w:val="002060"/>
        </w:rPr>
        <w:t xml:space="preserve">Je zou toch zeggen dat het allemaal wat eenvoudiger kan. Zoals </w:t>
      </w:r>
      <w:r w:rsidR="00F45249">
        <w:rPr>
          <w:rFonts w:asciiTheme="minorHAnsi" w:hAnsiTheme="minorHAnsi" w:cstheme="minorHAnsi"/>
          <w:color w:val="002060"/>
        </w:rPr>
        <w:t xml:space="preserve">door de SLO </w:t>
      </w:r>
      <w:r w:rsidRPr="00DA6B5E">
        <w:rPr>
          <w:rFonts w:asciiTheme="minorHAnsi" w:hAnsiTheme="minorHAnsi" w:cstheme="minorHAnsi"/>
          <w:color w:val="002060"/>
        </w:rPr>
        <w:t xml:space="preserve">kerndoelen </w:t>
      </w:r>
      <w:r w:rsidR="00F45249">
        <w:rPr>
          <w:rFonts w:asciiTheme="minorHAnsi" w:hAnsiTheme="minorHAnsi" w:cstheme="minorHAnsi"/>
          <w:color w:val="002060"/>
        </w:rPr>
        <w:t>zijn opgesteld</w:t>
      </w:r>
      <w:r w:rsidRPr="00DA6B5E">
        <w:rPr>
          <w:rFonts w:asciiTheme="minorHAnsi" w:hAnsiTheme="minorHAnsi" w:cstheme="minorHAnsi"/>
          <w:color w:val="002060"/>
        </w:rPr>
        <w:t xml:space="preserve"> voor het basisonderwijs kunnen er </w:t>
      </w:r>
      <w:r w:rsidR="00063261">
        <w:rPr>
          <w:rFonts w:asciiTheme="minorHAnsi" w:hAnsiTheme="minorHAnsi" w:cstheme="minorHAnsi"/>
          <w:color w:val="002060"/>
        </w:rPr>
        <w:t xml:space="preserve">toch </w:t>
      </w:r>
      <w:r w:rsidRPr="00DA6B5E">
        <w:rPr>
          <w:rFonts w:asciiTheme="minorHAnsi" w:hAnsiTheme="minorHAnsi" w:cstheme="minorHAnsi"/>
          <w:color w:val="002060"/>
        </w:rPr>
        <w:t>ook kerndoelen voor</w:t>
      </w:r>
      <w:r w:rsidR="009725C3" w:rsidRPr="00DA6B5E">
        <w:rPr>
          <w:rFonts w:asciiTheme="minorHAnsi" w:hAnsiTheme="minorHAnsi" w:cstheme="minorHAnsi"/>
          <w:color w:val="002060"/>
        </w:rPr>
        <w:t xml:space="preserve"> </w:t>
      </w:r>
      <w:r w:rsidRPr="00DA6B5E">
        <w:rPr>
          <w:rFonts w:asciiTheme="minorHAnsi" w:hAnsiTheme="minorHAnsi" w:cstheme="minorHAnsi"/>
          <w:color w:val="002060"/>
        </w:rPr>
        <w:t xml:space="preserve">de </w:t>
      </w:r>
      <w:proofErr w:type="spellStart"/>
      <w:r w:rsidRPr="00DA6B5E">
        <w:rPr>
          <w:rFonts w:asciiTheme="minorHAnsi" w:hAnsiTheme="minorHAnsi" w:cstheme="minorHAnsi"/>
          <w:color w:val="002060"/>
        </w:rPr>
        <w:t>pabo</w:t>
      </w:r>
      <w:r w:rsidR="00F45249">
        <w:rPr>
          <w:rFonts w:asciiTheme="minorHAnsi" w:hAnsiTheme="minorHAnsi" w:cstheme="minorHAnsi"/>
          <w:color w:val="002060"/>
        </w:rPr>
        <w:t>’s</w:t>
      </w:r>
      <w:proofErr w:type="spellEnd"/>
      <w:r w:rsidRPr="00DA6B5E">
        <w:rPr>
          <w:rFonts w:asciiTheme="minorHAnsi" w:hAnsiTheme="minorHAnsi" w:cstheme="minorHAnsi"/>
          <w:color w:val="002060"/>
        </w:rPr>
        <w:t xml:space="preserve"> worden </w:t>
      </w:r>
      <w:r w:rsidR="0008094C" w:rsidRPr="00DA6B5E">
        <w:rPr>
          <w:rFonts w:asciiTheme="minorHAnsi" w:hAnsiTheme="minorHAnsi" w:cstheme="minorHAnsi"/>
          <w:color w:val="002060"/>
        </w:rPr>
        <w:t>opgesteld</w:t>
      </w:r>
      <w:r w:rsidR="0008094C">
        <w:rPr>
          <w:rFonts w:asciiTheme="minorHAnsi" w:hAnsiTheme="minorHAnsi" w:cstheme="minorHAnsi"/>
          <w:color w:val="002060"/>
        </w:rPr>
        <w:t xml:space="preserve">. </w:t>
      </w:r>
      <w:r w:rsidR="0008094C" w:rsidRPr="00DA6B5E">
        <w:rPr>
          <w:rFonts w:asciiTheme="minorHAnsi" w:hAnsiTheme="minorHAnsi" w:cstheme="minorHAnsi"/>
          <w:color w:val="002060"/>
        </w:rPr>
        <w:t>Ontwikkel</w:t>
      </w:r>
      <w:r w:rsidRPr="00DA6B5E">
        <w:rPr>
          <w:rFonts w:asciiTheme="minorHAnsi" w:hAnsiTheme="minorHAnsi" w:cstheme="minorHAnsi"/>
          <w:color w:val="002060"/>
        </w:rPr>
        <w:t xml:space="preserve"> ze tegelijkertijd dat is zeker zo effectief en </w:t>
      </w:r>
      <w:r w:rsidR="00DA6B5E" w:rsidRPr="00DA6B5E">
        <w:rPr>
          <w:rFonts w:asciiTheme="minorHAnsi" w:hAnsiTheme="minorHAnsi" w:cstheme="minorHAnsi"/>
          <w:color w:val="002060"/>
        </w:rPr>
        <w:t>efficiënt</w:t>
      </w:r>
      <w:r w:rsidR="00063261">
        <w:rPr>
          <w:rFonts w:asciiTheme="minorHAnsi" w:hAnsiTheme="minorHAnsi" w:cstheme="minorHAnsi"/>
          <w:color w:val="002060"/>
        </w:rPr>
        <w:t>.</w:t>
      </w:r>
      <w:r w:rsidR="00B56D3E" w:rsidRPr="00DA6B5E">
        <w:rPr>
          <w:rFonts w:asciiTheme="minorHAnsi" w:hAnsiTheme="minorHAnsi" w:cstheme="minorHAnsi"/>
          <w:color w:val="002060"/>
        </w:rPr>
        <w:t xml:space="preserve"> </w:t>
      </w:r>
      <w:r w:rsidRPr="00DA6B5E">
        <w:rPr>
          <w:rFonts w:asciiTheme="minorHAnsi" w:hAnsiTheme="minorHAnsi" w:cstheme="minorHAnsi"/>
          <w:color w:val="002060"/>
        </w:rPr>
        <w:t xml:space="preserve">Deze kerndoelen </w:t>
      </w:r>
      <w:r w:rsidR="009725C3" w:rsidRPr="00DA6B5E">
        <w:rPr>
          <w:rFonts w:asciiTheme="minorHAnsi" w:hAnsiTheme="minorHAnsi" w:cstheme="minorHAnsi"/>
          <w:color w:val="002060"/>
        </w:rPr>
        <w:t>maken</w:t>
      </w:r>
      <w:r w:rsidRPr="00DA6B5E">
        <w:rPr>
          <w:rFonts w:asciiTheme="minorHAnsi" w:hAnsiTheme="minorHAnsi" w:cstheme="minorHAnsi"/>
          <w:color w:val="002060"/>
        </w:rPr>
        <w:t xml:space="preserve"> het voor de studenten helder wat ze </w:t>
      </w:r>
      <w:r w:rsidR="00B56D3E" w:rsidRPr="00DA6B5E">
        <w:rPr>
          <w:rFonts w:asciiTheme="minorHAnsi" w:hAnsiTheme="minorHAnsi" w:cstheme="minorHAnsi"/>
          <w:color w:val="002060"/>
        </w:rPr>
        <w:t>moeten</w:t>
      </w:r>
      <w:r w:rsidRPr="00DA6B5E">
        <w:rPr>
          <w:rFonts w:asciiTheme="minorHAnsi" w:hAnsiTheme="minorHAnsi" w:cstheme="minorHAnsi"/>
          <w:color w:val="002060"/>
        </w:rPr>
        <w:t xml:space="preserve"> leren en de basisscholen weten wat ze mo</w:t>
      </w:r>
      <w:r w:rsidR="00B56D3E" w:rsidRPr="00DA6B5E">
        <w:rPr>
          <w:rFonts w:asciiTheme="minorHAnsi" w:hAnsiTheme="minorHAnsi" w:cstheme="minorHAnsi"/>
          <w:color w:val="002060"/>
        </w:rPr>
        <w:t xml:space="preserve">gen </w:t>
      </w:r>
      <w:r w:rsidRPr="00DA6B5E">
        <w:rPr>
          <w:rFonts w:asciiTheme="minorHAnsi" w:hAnsiTheme="minorHAnsi" w:cstheme="minorHAnsi"/>
          <w:color w:val="002060"/>
        </w:rPr>
        <w:t>verwachten van een startende leraar. Dat levert kortgezegd meer duidelijkheid</w:t>
      </w:r>
      <w:r w:rsidR="00B56D3E" w:rsidRPr="00DA6B5E">
        <w:rPr>
          <w:rFonts w:asciiTheme="minorHAnsi" w:hAnsiTheme="minorHAnsi" w:cstheme="minorHAnsi"/>
          <w:color w:val="002060"/>
        </w:rPr>
        <w:t xml:space="preserve"> op, de kwaliteit is vergelijkbaar en de leraar is </w:t>
      </w:r>
      <w:r w:rsidR="006C7E9F">
        <w:rPr>
          <w:rFonts w:asciiTheme="minorHAnsi" w:hAnsiTheme="minorHAnsi" w:cstheme="minorHAnsi"/>
          <w:color w:val="002060"/>
        </w:rPr>
        <w:t xml:space="preserve">goed </w:t>
      </w:r>
      <w:r w:rsidR="00B56D3E" w:rsidRPr="00DA6B5E">
        <w:rPr>
          <w:rFonts w:asciiTheme="minorHAnsi" w:hAnsiTheme="minorHAnsi" w:cstheme="minorHAnsi"/>
          <w:color w:val="002060"/>
        </w:rPr>
        <w:t xml:space="preserve">voorbereid. Waarom we het dan niet doen? We komen dan op het terrein van de academische vrijheid waarbij Hogescholen en universiteiten zelf hun curriculum kunnen vaststellen. </w:t>
      </w:r>
      <w:r w:rsidR="000A0DD7">
        <w:rPr>
          <w:rFonts w:asciiTheme="minorHAnsi" w:hAnsiTheme="minorHAnsi" w:cstheme="minorHAnsi"/>
          <w:color w:val="002060"/>
        </w:rPr>
        <w:t>Zo lang dit blijft</w:t>
      </w:r>
      <w:r w:rsidR="00063261">
        <w:rPr>
          <w:rFonts w:asciiTheme="minorHAnsi" w:hAnsiTheme="minorHAnsi" w:cstheme="minorHAnsi"/>
          <w:color w:val="002060"/>
        </w:rPr>
        <w:t xml:space="preserve"> - is mijn inschatting -</w:t>
      </w:r>
      <w:r w:rsidR="000A0DD7">
        <w:rPr>
          <w:rFonts w:asciiTheme="minorHAnsi" w:hAnsiTheme="minorHAnsi" w:cstheme="minorHAnsi"/>
          <w:color w:val="002060"/>
        </w:rPr>
        <w:t xml:space="preserve">zal er constant discussie zijn over de kwaliteit van de opleidingen. Moeten we de </w:t>
      </w:r>
      <w:proofErr w:type="spellStart"/>
      <w:r w:rsidR="000A0DD7">
        <w:rPr>
          <w:rFonts w:asciiTheme="minorHAnsi" w:hAnsiTheme="minorHAnsi" w:cstheme="minorHAnsi"/>
          <w:color w:val="002060"/>
        </w:rPr>
        <w:t>pabo’s</w:t>
      </w:r>
      <w:proofErr w:type="spellEnd"/>
      <w:r w:rsidR="000A0DD7">
        <w:rPr>
          <w:rFonts w:asciiTheme="minorHAnsi" w:hAnsiTheme="minorHAnsi" w:cstheme="minorHAnsi"/>
          <w:color w:val="002060"/>
        </w:rPr>
        <w:t xml:space="preserve"> niet gewoon een plek geven in de Wet primair onderwijs. </w:t>
      </w:r>
    </w:p>
    <w:p w14:paraId="260D17DC" w14:textId="77777777" w:rsidR="006C7E9F" w:rsidRDefault="006C7E9F" w:rsidP="00B56D3E">
      <w:pPr>
        <w:rPr>
          <w:rFonts w:asciiTheme="minorHAnsi" w:hAnsiTheme="minorHAnsi" w:cstheme="minorHAnsi"/>
          <w:color w:val="002060"/>
        </w:rPr>
      </w:pPr>
    </w:p>
    <w:p w14:paraId="09DB5F62" w14:textId="313DAC70" w:rsidR="00272DB7" w:rsidRPr="00753477" w:rsidRDefault="00063261" w:rsidP="00B56D3E">
      <w:pPr>
        <w:rPr>
          <w:rFonts w:asciiTheme="minorHAnsi" w:hAnsiTheme="minorHAnsi" w:cstheme="minorHAnsi"/>
          <w:b/>
          <w:bCs/>
          <w:color w:val="002060"/>
        </w:rPr>
      </w:pPr>
      <w:r w:rsidRPr="00753477">
        <w:rPr>
          <w:rFonts w:asciiTheme="minorHAnsi" w:hAnsiTheme="minorHAnsi" w:cstheme="minorHAnsi"/>
          <w:b/>
          <w:bCs/>
          <w:color w:val="002060"/>
        </w:rPr>
        <w:t>Publicaties:</w:t>
      </w:r>
    </w:p>
    <w:p w14:paraId="36DB674A" w14:textId="77777777" w:rsidR="00063261" w:rsidRDefault="00063261" w:rsidP="00B56D3E">
      <w:pPr>
        <w:rPr>
          <w:rFonts w:asciiTheme="minorHAnsi" w:hAnsiTheme="minorHAnsi" w:cstheme="minorHAnsi"/>
          <w:color w:val="002060"/>
        </w:rPr>
      </w:pPr>
    </w:p>
    <w:p w14:paraId="0B6F38E6" w14:textId="1DB194D4" w:rsidR="00F45249" w:rsidRDefault="00F45249" w:rsidP="00B56D3E">
      <w:pPr>
        <w:rPr>
          <w:rFonts w:asciiTheme="minorHAnsi" w:hAnsiTheme="minorHAnsi" w:cstheme="minorHAnsi"/>
          <w:color w:val="002060"/>
        </w:rPr>
      </w:pPr>
      <w:hyperlink r:id="rId5" w:history="1">
        <w:r w:rsidRPr="00F45249">
          <w:rPr>
            <w:rStyle w:val="Hyperlink"/>
            <w:rFonts w:asciiTheme="minorHAnsi" w:hAnsiTheme="minorHAnsi" w:cstheme="minorHAnsi"/>
            <w:color w:val="002060"/>
          </w:rPr>
          <w:t>Kamerbrief Lerarenstrategie december 2025</w:t>
        </w:r>
      </w:hyperlink>
    </w:p>
    <w:p w14:paraId="330BFF3C" w14:textId="77777777" w:rsidR="00753477" w:rsidRDefault="00753477" w:rsidP="00B56D3E">
      <w:pPr>
        <w:rPr>
          <w:rFonts w:asciiTheme="minorHAnsi" w:hAnsiTheme="minorHAnsi" w:cstheme="minorHAnsi"/>
          <w:color w:val="002060"/>
        </w:rPr>
      </w:pPr>
    </w:p>
    <w:p w14:paraId="5DCCB1FE" w14:textId="2C84F5FA" w:rsidR="00753477" w:rsidRPr="00753477" w:rsidRDefault="00753477" w:rsidP="00B56D3E">
      <w:pPr>
        <w:rPr>
          <w:rFonts w:asciiTheme="minorHAnsi" w:hAnsiTheme="minorHAnsi" w:cstheme="minorHAnsi"/>
          <w:color w:val="002060"/>
        </w:rPr>
      </w:pPr>
      <w:hyperlink r:id="rId6" w:history="1">
        <w:r w:rsidRPr="00753477">
          <w:rPr>
            <w:rStyle w:val="Hyperlink"/>
            <w:rFonts w:asciiTheme="minorHAnsi" w:hAnsiTheme="minorHAnsi" w:cstheme="minorHAnsi"/>
            <w:color w:val="002060"/>
          </w:rPr>
          <w:t>Advies van leraren voor nieuwe bekwaamheidseisen (2025)</w:t>
        </w:r>
      </w:hyperlink>
    </w:p>
    <w:p w14:paraId="47D3D884" w14:textId="06066D1A" w:rsidR="008067BE" w:rsidRPr="00272DB7" w:rsidRDefault="00272DB7" w:rsidP="00B56D3E">
      <w:pPr>
        <w:rPr>
          <w:rStyle w:val="Hyperlink"/>
          <w:rFonts w:asciiTheme="minorHAnsi" w:hAnsiTheme="minorHAnsi" w:cstheme="minorHAnsi"/>
          <w:color w:val="002060"/>
        </w:rPr>
      </w:pPr>
      <w:r w:rsidRPr="00272DB7">
        <w:rPr>
          <w:rFonts w:asciiTheme="minorHAnsi" w:hAnsiTheme="minorHAnsi" w:cstheme="minorHAnsi"/>
          <w:color w:val="002060"/>
        </w:rPr>
        <w:fldChar w:fldCharType="begin"/>
      </w:r>
      <w:r w:rsidRPr="00272DB7">
        <w:rPr>
          <w:rFonts w:asciiTheme="minorHAnsi" w:hAnsiTheme="minorHAnsi" w:cstheme="minorHAnsi"/>
          <w:color w:val="002060"/>
        </w:rPr>
        <w:instrText>HYPERLINK "https://www.onderwijsinspectie.nl/documenten/2025/09/09/rapport-inventarisatie-curricula-voltijdroutes-naar-het-leraarschap-primair-onderwijs"</w:instrText>
      </w:r>
      <w:r w:rsidRPr="00272DB7">
        <w:rPr>
          <w:rFonts w:asciiTheme="minorHAnsi" w:hAnsiTheme="minorHAnsi" w:cstheme="minorHAnsi"/>
          <w:color w:val="002060"/>
        </w:rPr>
      </w:r>
      <w:r w:rsidRPr="00272DB7">
        <w:rPr>
          <w:rFonts w:asciiTheme="minorHAnsi" w:hAnsiTheme="minorHAnsi" w:cstheme="minorHAnsi"/>
          <w:color w:val="002060"/>
        </w:rPr>
        <w:fldChar w:fldCharType="separate"/>
      </w:r>
    </w:p>
    <w:p w14:paraId="7A2B730B" w14:textId="1B6005CE" w:rsidR="00272DB7" w:rsidRPr="00272DB7" w:rsidRDefault="00272DB7" w:rsidP="00B56D3E">
      <w:pPr>
        <w:rPr>
          <w:rFonts w:asciiTheme="minorHAnsi" w:hAnsiTheme="minorHAnsi" w:cstheme="minorHAnsi"/>
          <w:color w:val="002060"/>
        </w:rPr>
      </w:pPr>
      <w:r w:rsidRPr="00272DB7">
        <w:rPr>
          <w:rStyle w:val="Hyperlink"/>
          <w:rFonts w:asciiTheme="minorHAnsi" w:hAnsiTheme="minorHAnsi" w:cstheme="minorHAnsi"/>
          <w:color w:val="002060"/>
        </w:rPr>
        <w:t>Rapport Inventarisatie curricula voltijdroutes naar het leraarschap primair onderwijs (september 2025)</w:t>
      </w:r>
      <w:r w:rsidRPr="00272DB7">
        <w:rPr>
          <w:rFonts w:asciiTheme="minorHAnsi" w:hAnsiTheme="minorHAnsi" w:cstheme="minorHAnsi"/>
          <w:color w:val="002060"/>
        </w:rPr>
        <w:fldChar w:fldCharType="end"/>
      </w:r>
    </w:p>
    <w:p w14:paraId="18B6D297" w14:textId="77777777" w:rsidR="00272DB7" w:rsidRDefault="00272DB7" w:rsidP="00B56D3E">
      <w:pPr>
        <w:rPr>
          <w:rFonts w:asciiTheme="minorHAnsi" w:hAnsiTheme="minorHAnsi" w:cstheme="minorHAnsi"/>
          <w:color w:val="002060"/>
        </w:rPr>
      </w:pPr>
    </w:p>
    <w:p w14:paraId="29499D62" w14:textId="062181C7" w:rsidR="00272DB7" w:rsidRPr="00272DB7" w:rsidRDefault="00272DB7" w:rsidP="00B56D3E">
      <w:pPr>
        <w:rPr>
          <w:rFonts w:asciiTheme="minorHAnsi" w:hAnsiTheme="minorHAnsi" w:cstheme="minorHAnsi"/>
          <w:color w:val="002060"/>
        </w:rPr>
      </w:pPr>
      <w:hyperlink r:id="rId7" w:history="1">
        <w:r w:rsidRPr="00272DB7">
          <w:rPr>
            <w:rStyle w:val="Hyperlink"/>
            <w:rFonts w:asciiTheme="minorHAnsi" w:hAnsiTheme="minorHAnsi" w:cstheme="minorHAnsi"/>
            <w:color w:val="002060"/>
          </w:rPr>
          <w:t>Bekwaamheid beter borgen (januari 2025)</w:t>
        </w:r>
      </w:hyperlink>
    </w:p>
    <w:p w14:paraId="69EEE4B6" w14:textId="77777777" w:rsidR="008067BE" w:rsidRPr="008067BE" w:rsidRDefault="008067BE" w:rsidP="008067BE"/>
    <w:p w14:paraId="40F7BB15" w14:textId="77777777" w:rsidR="008067BE" w:rsidRDefault="008067BE" w:rsidP="00B56D3E">
      <w:pPr>
        <w:rPr>
          <w:rFonts w:asciiTheme="minorHAnsi" w:hAnsiTheme="minorHAnsi" w:cstheme="minorHAnsi"/>
          <w:color w:val="002060"/>
        </w:rPr>
      </w:pPr>
    </w:p>
    <w:p w14:paraId="1CEDF099" w14:textId="2F7B394C" w:rsidR="000A0DD7" w:rsidRDefault="000A0DD7" w:rsidP="00B56D3E">
      <w:pPr>
        <w:rPr>
          <w:rFonts w:asciiTheme="minorHAnsi" w:hAnsiTheme="minorHAnsi" w:cstheme="minorHAnsi"/>
          <w:color w:val="002060"/>
        </w:rPr>
      </w:pPr>
      <w:r>
        <w:rPr>
          <w:rFonts w:asciiTheme="minorHAnsi" w:hAnsiTheme="minorHAnsi" w:cstheme="minorHAnsi"/>
          <w:color w:val="002060"/>
        </w:rPr>
        <w:t>Henk Verheijde</w:t>
      </w:r>
    </w:p>
    <w:p w14:paraId="39C28819" w14:textId="6176F6D4" w:rsidR="000A0DD7" w:rsidRDefault="000A0DD7" w:rsidP="00B56D3E">
      <w:pPr>
        <w:rPr>
          <w:rFonts w:asciiTheme="minorHAnsi" w:hAnsiTheme="minorHAnsi" w:cstheme="minorHAnsi"/>
          <w:color w:val="002060"/>
        </w:rPr>
      </w:pPr>
      <w:r>
        <w:rPr>
          <w:rFonts w:asciiTheme="minorHAnsi" w:hAnsiTheme="minorHAnsi" w:cstheme="minorHAnsi"/>
          <w:color w:val="002060"/>
        </w:rPr>
        <w:t xml:space="preserve">Ondernemer, onderwijsadviseur, eigenaar van </w:t>
      </w:r>
      <w:hyperlink r:id="rId8" w:history="1">
        <w:r w:rsidRPr="009255C2">
          <w:rPr>
            <w:rStyle w:val="Hyperlink"/>
            <w:rFonts w:asciiTheme="minorHAnsi" w:hAnsiTheme="minorHAnsi" w:cstheme="minorHAnsi"/>
          </w:rPr>
          <w:t>www.paboweb.nl</w:t>
        </w:r>
      </w:hyperlink>
    </w:p>
    <w:p w14:paraId="2AAB8175" w14:textId="77777777" w:rsidR="000A0DD7" w:rsidRDefault="000A0DD7" w:rsidP="00B56D3E">
      <w:pPr>
        <w:rPr>
          <w:rFonts w:asciiTheme="minorHAnsi" w:hAnsiTheme="minorHAnsi" w:cstheme="minorHAnsi"/>
          <w:color w:val="002060"/>
        </w:rPr>
      </w:pPr>
    </w:p>
    <w:p w14:paraId="690B788C" w14:textId="77777777" w:rsidR="00DA6B5E" w:rsidRDefault="00DA6B5E" w:rsidP="00B56D3E">
      <w:pPr>
        <w:rPr>
          <w:rFonts w:asciiTheme="minorHAnsi" w:hAnsiTheme="minorHAnsi" w:cstheme="minorHAnsi"/>
          <w:color w:val="002060"/>
        </w:rPr>
      </w:pPr>
    </w:p>
    <w:p w14:paraId="7A59C8F5" w14:textId="77777777" w:rsidR="00DA6B5E" w:rsidRDefault="00DA6B5E" w:rsidP="00B56D3E">
      <w:pPr>
        <w:rPr>
          <w:rFonts w:asciiTheme="minorHAnsi" w:hAnsiTheme="minorHAnsi" w:cstheme="minorHAnsi"/>
          <w:color w:val="002060"/>
        </w:rPr>
      </w:pPr>
    </w:p>
    <w:p w14:paraId="6CAE1A6F" w14:textId="77777777" w:rsidR="00DA6B5E" w:rsidRDefault="00DA6B5E" w:rsidP="00B56D3E">
      <w:pPr>
        <w:rPr>
          <w:rFonts w:asciiTheme="minorHAnsi" w:hAnsiTheme="minorHAnsi" w:cstheme="minorHAnsi"/>
          <w:color w:val="002060"/>
        </w:rPr>
      </w:pPr>
    </w:p>
    <w:p w14:paraId="19E7697E" w14:textId="77777777" w:rsidR="00DA6B5E" w:rsidRDefault="00DA6B5E" w:rsidP="00B56D3E">
      <w:pPr>
        <w:rPr>
          <w:rFonts w:asciiTheme="minorHAnsi" w:hAnsiTheme="minorHAnsi" w:cstheme="minorHAnsi"/>
          <w:color w:val="002060"/>
        </w:rPr>
      </w:pPr>
    </w:p>
    <w:p w14:paraId="2CBE7118" w14:textId="77777777" w:rsidR="00DA6B5E" w:rsidRDefault="00DA6B5E" w:rsidP="00B56D3E">
      <w:pPr>
        <w:rPr>
          <w:rFonts w:asciiTheme="minorHAnsi" w:hAnsiTheme="minorHAnsi" w:cstheme="minorHAnsi"/>
          <w:color w:val="002060"/>
        </w:rPr>
      </w:pPr>
    </w:p>
    <w:p w14:paraId="69F8AE42" w14:textId="77777777" w:rsidR="00DA6B5E" w:rsidRDefault="00DA6B5E" w:rsidP="00B56D3E">
      <w:pPr>
        <w:rPr>
          <w:rFonts w:asciiTheme="minorHAnsi" w:hAnsiTheme="minorHAnsi" w:cstheme="minorHAnsi"/>
          <w:color w:val="002060"/>
        </w:rPr>
      </w:pPr>
    </w:p>
    <w:p w14:paraId="74F93F24" w14:textId="77777777" w:rsidR="00DA6B5E" w:rsidRDefault="00DA6B5E" w:rsidP="00B56D3E">
      <w:pPr>
        <w:rPr>
          <w:rFonts w:asciiTheme="minorHAnsi" w:hAnsiTheme="minorHAnsi" w:cstheme="minorHAnsi"/>
          <w:color w:val="002060"/>
        </w:rPr>
      </w:pPr>
    </w:p>
    <w:p w14:paraId="075E8AE4" w14:textId="77777777" w:rsidR="00DA6B5E" w:rsidRDefault="00DA6B5E" w:rsidP="00B56D3E">
      <w:pPr>
        <w:rPr>
          <w:rFonts w:asciiTheme="minorHAnsi" w:hAnsiTheme="minorHAnsi" w:cstheme="minorHAnsi"/>
          <w:color w:val="002060"/>
        </w:rPr>
      </w:pPr>
    </w:p>
    <w:p w14:paraId="7B0463F2" w14:textId="77777777" w:rsidR="00DA6B5E" w:rsidRDefault="00DA6B5E" w:rsidP="00B56D3E">
      <w:pPr>
        <w:rPr>
          <w:rFonts w:asciiTheme="minorHAnsi" w:hAnsiTheme="minorHAnsi" w:cstheme="minorHAnsi"/>
          <w:color w:val="002060"/>
        </w:rPr>
      </w:pPr>
    </w:p>
    <w:p w14:paraId="7A4A7A3B" w14:textId="77777777" w:rsidR="00DA6B5E" w:rsidRDefault="00DA6B5E" w:rsidP="00B56D3E">
      <w:pPr>
        <w:rPr>
          <w:rFonts w:asciiTheme="minorHAnsi" w:hAnsiTheme="minorHAnsi" w:cstheme="minorHAnsi"/>
          <w:color w:val="002060"/>
        </w:rPr>
      </w:pPr>
    </w:p>
    <w:p w14:paraId="32F24D59" w14:textId="77777777" w:rsidR="00DA6B5E" w:rsidRDefault="00DA6B5E" w:rsidP="00B56D3E">
      <w:pPr>
        <w:rPr>
          <w:rFonts w:asciiTheme="minorHAnsi" w:hAnsiTheme="minorHAnsi" w:cstheme="minorHAnsi"/>
          <w:color w:val="002060"/>
        </w:rPr>
      </w:pPr>
    </w:p>
    <w:p w14:paraId="2A308CCA" w14:textId="77777777" w:rsidR="00DA6B5E" w:rsidRDefault="00DA6B5E" w:rsidP="00B56D3E">
      <w:pPr>
        <w:rPr>
          <w:rFonts w:asciiTheme="minorHAnsi" w:hAnsiTheme="minorHAnsi" w:cstheme="minorHAnsi"/>
          <w:color w:val="002060"/>
        </w:rPr>
      </w:pPr>
    </w:p>
    <w:p w14:paraId="5D9764E5" w14:textId="77777777" w:rsidR="007C3EBE" w:rsidRPr="00DA6B5E" w:rsidRDefault="007C3EBE" w:rsidP="00B56D3E">
      <w:pPr>
        <w:rPr>
          <w:rFonts w:asciiTheme="minorHAnsi" w:hAnsiTheme="minorHAnsi" w:cstheme="minorHAnsi"/>
          <w:color w:val="002060"/>
        </w:rPr>
      </w:pPr>
    </w:p>
    <w:p w14:paraId="5D1DEFB5" w14:textId="77777777" w:rsidR="007C3EBE" w:rsidRDefault="007C3EBE" w:rsidP="00B56D3E"/>
    <w:p w14:paraId="71EB4E59" w14:textId="77777777" w:rsidR="007C3EBE" w:rsidRDefault="007C3EBE" w:rsidP="00B56D3E"/>
    <w:p w14:paraId="38AA5712" w14:textId="77777777" w:rsidR="007C3EBE" w:rsidRDefault="007C3EBE" w:rsidP="00B56D3E"/>
    <w:p w14:paraId="6469299A" w14:textId="77777777" w:rsidR="007C3EBE" w:rsidRDefault="007C3EBE" w:rsidP="00B56D3E"/>
    <w:p w14:paraId="1498A90A" w14:textId="418DD720" w:rsidR="00B56D3E" w:rsidRDefault="00B56D3E" w:rsidP="006E4F30">
      <w:pPr>
        <w:rPr>
          <w:rFonts w:asciiTheme="minorHAnsi" w:hAnsiTheme="minorHAnsi" w:cstheme="minorHAnsi"/>
        </w:rPr>
      </w:pPr>
    </w:p>
    <w:p w14:paraId="02D4B731" w14:textId="77777777" w:rsidR="00B56D3E" w:rsidRDefault="00B56D3E" w:rsidP="006E4F30">
      <w:pPr>
        <w:rPr>
          <w:rFonts w:asciiTheme="minorHAnsi" w:hAnsiTheme="minorHAnsi" w:cstheme="minorHAnsi"/>
        </w:rPr>
      </w:pPr>
    </w:p>
    <w:p w14:paraId="27D0CA65" w14:textId="77777777" w:rsidR="00B56D3E" w:rsidRDefault="00B56D3E" w:rsidP="006E4F30">
      <w:pPr>
        <w:rPr>
          <w:rFonts w:asciiTheme="minorHAnsi" w:hAnsiTheme="minorHAnsi" w:cstheme="minorHAnsi"/>
        </w:rPr>
      </w:pPr>
    </w:p>
    <w:p w14:paraId="39236052" w14:textId="4E7C6145" w:rsidR="00B56D3E" w:rsidRDefault="009725C3" w:rsidP="006E4F30">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924C8E7" w14:textId="77777777" w:rsidR="00B56D3E" w:rsidRDefault="00B56D3E" w:rsidP="006E4F30">
      <w:pPr>
        <w:rPr>
          <w:rFonts w:asciiTheme="minorHAnsi" w:hAnsiTheme="minorHAnsi" w:cstheme="minorHAnsi"/>
        </w:rPr>
      </w:pPr>
    </w:p>
    <w:p w14:paraId="534DB626" w14:textId="77777777" w:rsidR="00B56D3E" w:rsidRDefault="00B56D3E" w:rsidP="006E4F30">
      <w:pPr>
        <w:rPr>
          <w:rFonts w:asciiTheme="minorHAnsi" w:hAnsiTheme="minorHAnsi" w:cstheme="minorHAnsi"/>
        </w:rPr>
      </w:pPr>
    </w:p>
    <w:p w14:paraId="457B12DE" w14:textId="77777777" w:rsidR="00B56D3E" w:rsidRDefault="00B56D3E" w:rsidP="006E4F30">
      <w:pPr>
        <w:rPr>
          <w:rFonts w:asciiTheme="minorHAnsi" w:hAnsiTheme="minorHAnsi" w:cstheme="minorHAnsi"/>
        </w:rPr>
      </w:pPr>
    </w:p>
    <w:p w14:paraId="2CDD8276" w14:textId="77777777" w:rsidR="00B56D3E" w:rsidRDefault="00B56D3E" w:rsidP="006E4F30">
      <w:pPr>
        <w:rPr>
          <w:rFonts w:asciiTheme="minorHAnsi" w:hAnsiTheme="minorHAnsi" w:cstheme="minorHAnsi"/>
        </w:rPr>
      </w:pPr>
    </w:p>
    <w:p w14:paraId="7D877308" w14:textId="77777777" w:rsidR="00B56D3E" w:rsidRDefault="00B56D3E" w:rsidP="006E4F30"/>
    <w:p w14:paraId="641D97BF" w14:textId="77777777" w:rsidR="00B56D3E" w:rsidRDefault="00B56D3E" w:rsidP="006E4F30"/>
    <w:p w14:paraId="400F0D02" w14:textId="77777777" w:rsidR="00B56D3E" w:rsidRDefault="00B56D3E" w:rsidP="006E4F30"/>
    <w:p w14:paraId="7BBB8915" w14:textId="77777777" w:rsidR="00B56D3E" w:rsidRDefault="00B56D3E" w:rsidP="006E4F30"/>
    <w:p w14:paraId="2345893C" w14:textId="77777777" w:rsidR="00B56D3E" w:rsidRDefault="00B56D3E" w:rsidP="006E4F30"/>
    <w:p w14:paraId="6A803BA4" w14:textId="77777777" w:rsidR="00B56D3E" w:rsidRDefault="00B56D3E" w:rsidP="006E4F30"/>
    <w:p w14:paraId="57EC8657" w14:textId="77777777" w:rsidR="00B56D3E" w:rsidRDefault="00B56D3E" w:rsidP="006E4F30"/>
    <w:p w14:paraId="6E3C242D" w14:textId="77777777" w:rsidR="00B56D3E" w:rsidRDefault="00B56D3E" w:rsidP="006E4F30"/>
    <w:p w14:paraId="046873A6" w14:textId="77777777" w:rsidR="006E4F30" w:rsidRDefault="006E4F30" w:rsidP="006E4F30"/>
    <w:p w14:paraId="6082224C" w14:textId="77777777" w:rsidR="0013406E" w:rsidRDefault="0013406E"/>
    <w:p w14:paraId="44E780E7" w14:textId="77777777" w:rsidR="0013406E" w:rsidRDefault="0013406E"/>
    <w:p w14:paraId="31B172A0" w14:textId="77777777" w:rsidR="006E4F30" w:rsidRDefault="006E4F30"/>
    <w:p w14:paraId="02893C99" w14:textId="77777777" w:rsidR="006E4F30" w:rsidRDefault="006E4F30"/>
    <w:p w14:paraId="50FBCC44" w14:textId="77777777" w:rsidR="006E4F30" w:rsidRDefault="006E4F30"/>
    <w:p w14:paraId="0CFDD7AA" w14:textId="77777777" w:rsidR="006E4F30" w:rsidRDefault="006E4F30"/>
    <w:p w14:paraId="26071ED8" w14:textId="77777777" w:rsidR="006E4F30" w:rsidRDefault="006E4F30"/>
    <w:p w14:paraId="2A76B4B8" w14:textId="77777777" w:rsidR="006E4F30" w:rsidRDefault="006E4F30"/>
    <w:p w14:paraId="3AA5CCE8" w14:textId="77777777" w:rsidR="006E4F30" w:rsidRDefault="006E4F30"/>
    <w:p w14:paraId="35F9B928" w14:textId="77777777" w:rsidR="006E4F30" w:rsidRDefault="006E4F30"/>
    <w:p w14:paraId="01FE4EF2" w14:textId="77777777" w:rsidR="006E4F30" w:rsidRDefault="006E4F30"/>
    <w:p w14:paraId="4C232236" w14:textId="77777777" w:rsidR="000C1661" w:rsidRDefault="000C1661"/>
    <w:p w14:paraId="21F64746" w14:textId="77777777" w:rsidR="000C1661" w:rsidRDefault="000C1661"/>
    <w:p w14:paraId="5D89D6A7" w14:textId="77777777" w:rsidR="000C1661" w:rsidRDefault="000C1661"/>
    <w:p w14:paraId="56E51761" w14:textId="77777777" w:rsidR="009171B6" w:rsidRDefault="009171B6"/>
    <w:p w14:paraId="6A45DD0C" w14:textId="77777777" w:rsidR="00FC3488" w:rsidRDefault="00FC3488"/>
    <w:p w14:paraId="421D8DC4" w14:textId="77777777" w:rsidR="0057242E" w:rsidRDefault="0057242E"/>
    <w:p w14:paraId="29EE8FC4" w14:textId="77777777" w:rsidR="0057242E" w:rsidRDefault="0057242E"/>
    <w:p w14:paraId="41003B45" w14:textId="5DF4D754" w:rsidR="0057242E" w:rsidRPr="0057242E" w:rsidRDefault="006104E2" w:rsidP="006104E2">
      <w:pPr>
        <w:rPr>
          <w:rFonts w:asciiTheme="minorHAnsi" w:hAnsiTheme="minorHAnsi" w:cstheme="minorHAnsi"/>
          <w:i/>
          <w:iCs/>
        </w:rPr>
      </w:pPr>
      <w:r>
        <w:t xml:space="preserve"> </w:t>
      </w:r>
    </w:p>
    <w:sectPr w:rsidR="0057242E" w:rsidRPr="0057242E" w:rsidSect="007B413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36"/>
    <w:rsid w:val="00063261"/>
    <w:rsid w:val="0008094C"/>
    <w:rsid w:val="000A0DD7"/>
    <w:rsid w:val="000A5F76"/>
    <w:rsid w:val="000C1661"/>
    <w:rsid w:val="000F1219"/>
    <w:rsid w:val="001227CE"/>
    <w:rsid w:val="00127770"/>
    <w:rsid w:val="0013406E"/>
    <w:rsid w:val="00134B23"/>
    <w:rsid w:val="00155C32"/>
    <w:rsid w:val="001D5380"/>
    <w:rsid w:val="0025188E"/>
    <w:rsid w:val="00272DB7"/>
    <w:rsid w:val="00290E7C"/>
    <w:rsid w:val="002F1E26"/>
    <w:rsid w:val="00337102"/>
    <w:rsid w:val="00362A30"/>
    <w:rsid w:val="00371E5F"/>
    <w:rsid w:val="003C30EB"/>
    <w:rsid w:val="003E686C"/>
    <w:rsid w:val="00457529"/>
    <w:rsid w:val="004C319C"/>
    <w:rsid w:val="004E0E10"/>
    <w:rsid w:val="00545622"/>
    <w:rsid w:val="0057242E"/>
    <w:rsid w:val="00574251"/>
    <w:rsid w:val="005A2D00"/>
    <w:rsid w:val="005B3099"/>
    <w:rsid w:val="005C385F"/>
    <w:rsid w:val="005D5613"/>
    <w:rsid w:val="006104E2"/>
    <w:rsid w:val="0062407C"/>
    <w:rsid w:val="00630054"/>
    <w:rsid w:val="006B3E30"/>
    <w:rsid w:val="006C7E9F"/>
    <w:rsid w:val="006E4F30"/>
    <w:rsid w:val="007376E1"/>
    <w:rsid w:val="00753477"/>
    <w:rsid w:val="00754864"/>
    <w:rsid w:val="00785610"/>
    <w:rsid w:val="007B4132"/>
    <w:rsid w:val="007C3EBE"/>
    <w:rsid w:val="008067BE"/>
    <w:rsid w:val="00886E0A"/>
    <w:rsid w:val="009171B6"/>
    <w:rsid w:val="00921CC2"/>
    <w:rsid w:val="00940C5E"/>
    <w:rsid w:val="009725C3"/>
    <w:rsid w:val="00993E6E"/>
    <w:rsid w:val="009C0606"/>
    <w:rsid w:val="009E22AB"/>
    <w:rsid w:val="00A924D3"/>
    <w:rsid w:val="00AD3097"/>
    <w:rsid w:val="00B56D3E"/>
    <w:rsid w:val="00B82F75"/>
    <w:rsid w:val="00BA7A13"/>
    <w:rsid w:val="00BC4A89"/>
    <w:rsid w:val="00BE1B80"/>
    <w:rsid w:val="00BE5E36"/>
    <w:rsid w:val="00BF6BC6"/>
    <w:rsid w:val="00C90984"/>
    <w:rsid w:val="00CF1CE2"/>
    <w:rsid w:val="00DA6B5E"/>
    <w:rsid w:val="00E7161B"/>
    <w:rsid w:val="00E82915"/>
    <w:rsid w:val="00EE354C"/>
    <w:rsid w:val="00F14FF7"/>
    <w:rsid w:val="00F45249"/>
    <w:rsid w:val="00FC3488"/>
    <w:rsid w:val="00FD36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354BEDB"/>
  <w15:chartTrackingRefBased/>
  <w15:docId w15:val="{B18D1E44-E16E-D24D-9732-99C18F30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8067BE"/>
    <w:rPr>
      <w:kern w:val="0"/>
      <w:sz w:val="24"/>
      <w:szCs w:val="24"/>
      <w:lang w:eastAsia="nl-NL"/>
      <w14:ligatures w14:val="none"/>
    </w:rPr>
  </w:style>
  <w:style w:type="paragraph" w:styleId="Kop1">
    <w:name w:val="heading 1"/>
    <w:basedOn w:val="Standaard"/>
    <w:next w:val="Standaard"/>
    <w:link w:val="Kop1Char"/>
    <w:uiPriority w:val="9"/>
    <w:qFormat/>
    <w:rsid w:val="00BE5E36"/>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Kop2">
    <w:name w:val="heading 2"/>
    <w:basedOn w:val="Standaard"/>
    <w:next w:val="Standaard"/>
    <w:link w:val="Kop2Char"/>
    <w:uiPriority w:val="9"/>
    <w:semiHidden/>
    <w:unhideWhenUsed/>
    <w:qFormat/>
    <w:rsid w:val="00BE5E36"/>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Kop3">
    <w:name w:val="heading 3"/>
    <w:basedOn w:val="Standaard"/>
    <w:next w:val="Standaard"/>
    <w:link w:val="Kop3Char"/>
    <w:uiPriority w:val="9"/>
    <w:semiHidden/>
    <w:unhideWhenUsed/>
    <w:qFormat/>
    <w:rsid w:val="00BE5E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5E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BE5E36"/>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BE5E3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E5E3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E5E3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E5E3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6BC6"/>
    <w:pPr>
      <w:ind w:left="720"/>
      <w:contextualSpacing/>
    </w:pPr>
    <w:rPr>
      <w:rFonts w:eastAsia="MS Mincho"/>
      <w:lang w:eastAsia="en-US"/>
    </w:rPr>
  </w:style>
  <w:style w:type="paragraph" w:customStyle="1" w:styleId="Gemiddeldraster1-accent21">
    <w:name w:val="Gemiddeld raster 1 - accent 21"/>
    <w:basedOn w:val="Standaard"/>
    <w:uiPriority w:val="34"/>
    <w:qFormat/>
    <w:rsid w:val="00BF6BC6"/>
    <w:pPr>
      <w:ind w:left="720"/>
      <w:contextualSpacing/>
    </w:pPr>
    <w:rPr>
      <w:rFonts w:eastAsia="MS Mincho"/>
      <w:lang w:eastAsia="en-US"/>
    </w:rPr>
  </w:style>
  <w:style w:type="paragraph" w:customStyle="1" w:styleId="Kleurrijkelijst-accent11">
    <w:name w:val="Kleurrijke lijst - accent 11"/>
    <w:basedOn w:val="Standaard"/>
    <w:uiPriority w:val="34"/>
    <w:qFormat/>
    <w:rsid w:val="00BF6BC6"/>
    <w:pPr>
      <w:ind w:left="720"/>
      <w:contextualSpacing/>
    </w:pPr>
    <w:rPr>
      <w:lang w:eastAsia="en-US"/>
    </w:rPr>
  </w:style>
  <w:style w:type="character" w:customStyle="1" w:styleId="Kop1Char">
    <w:name w:val="Kop 1 Char"/>
    <w:basedOn w:val="Standaardalinea-lettertype"/>
    <w:link w:val="Kop1"/>
    <w:uiPriority w:val="9"/>
    <w:rsid w:val="00BE5E36"/>
    <w:rPr>
      <w:rFonts w:asciiTheme="majorHAnsi" w:eastAsiaTheme="majorEastAsia" w:hAnsiTheme="majorHAnsi" w:cstheme="majorBidi"/>
      <w:color w:val="2F5496" w:themeColor="accent1" w:themeShade="BF"/>
      <w:kern w:val="0"/>
      <w:sz w:val="40"/>
      <w:szCs w:val="40"/>
      <w14:ligatures w14:val="none"/>
    </w:rPr>
  </w:style>
  <w:style w:type="character" w:customStyle="1" w:styleId="Kop2Char">
    <w:name w:val="Kop 2 Char"/>
    <w:basedOn w:val="Standaardalinea-lettertype"/>
    <w:link w:val="Kop2"/>
    <w:uiPriority w:val="9"/>
    <w:semiHidden/>
    <w:rsid w:val="00BE5E36"/>
    <w:rPr>
      <w:rFonts w:asciiTheme="majorHAnsi" w:eastAsiaTheme="majorEastAsia" w:hAnsiTheme="majorHAnsi" w:cstheme="majorBidi"/>
      <w:color w:val="2F5496" w:themeColor="accent1" w:themeShade="BF"/>
      <w:kern w:val="0"/>
      <w:sz w:val="32"/>
      <w:szCs w:val="32"/>
      <w14:ligatures w14:val="none"/>
    </w:rPr>
  </w:style>
  <w:style w:type="character" w:customStyle="1" w:styleId="Kop3Char">
    <w:name w:val="Kop 3 Char"/>
    <w:basedOn w:val="Standaardalinea-lettertype"/>
    <w:link w:val="Kop3"/>
    <w:uiPriority w:val="9"/>
    <w:semiHidden/>
    <w:rsid w:val="00BE5E36"/>
    <w:rPr>
      <w:rFonts w:asciiTheme="minorHAnsi" w:eastAsiaTheme="majorEastAsia" w:hAnsiTheme="minorHAnsi" w:cstheme="majorBidi"/>
      <w:color w:val="2F5496" w:themeColor="accent1" w:themeShade="BF"/>
      <w:kern w:val="0"/>
      <w:sz w:val="28"/>
      <w:szCs w:val="28"/>
      <w14:ligatures w14:val="none"/>
    </w:rPr>
  </w:style>
  <w:style w:type="character" w:customStyle="1" w:styleId="Kop4Char">
    <w:name w:val="Kop 4 Char"/>
    <w:basedOn w:val="Standaardalinea-lettertype"/>
    <w:link w:val="Kop4"/>
    <w:uiPriority w:val="9"/>
    <w:semiHidden/>
    <w:rsid w:val="00BE5E36"/>
    <w:rPr>
      <w:rFonts w:asciiTheme="minorHAnsi" w:eastAsiaTheme="majorEastAsia" w:hAnsiTheme="minorHAnsi" w:cstheme="majorBidi"/>
      <w:i/>
      <w:iCs/>
      <w:color w:val="2F5496" w:themeColor="accent1" w:themeShade="BF"/>
      <w:kern w:val="0"/>
      <w:sz w:val="24"/>
      <w:szCs w:val="24"/>
      <w14:ligatures w14:val="none"/>
    </w:rPr>
  </w:style>
  <w:style w:type="character" w:customStyle="1" w:styleId="Kop5Char">
    <w:name w:val="Kop 5 Char"/>
    <w:basedOn w:val="Standaardalinea-lettertype"/>
    <w:link w:val="Kop5"/>
    <w:uiPriority w:val="9"/>
    <w:semiHidden/>
    <w:rsid w:val="00BE5E36"/>
    <w:rPr>
      <w:rFonts w:asciiTheme="minorHAnsi" w:eastAsiaTheme="majorEastAsia" w:hAnsiTheme="minorHAnsi" w:cstheme="majorBidi"/>
      <w:color w:val="2F5496" w:themeColor="accent1" w:themeShade="BF"/>
      <w:kern w:val="0"/>
      <w:sz w:val="24"/>
      <w:szCs w:val="24"/>
      <w14:ligatures w14:val="none"/>
    </w:rPr>
  </w:style>
  <w:style w:type="character" w:customStyle="1" w:styleId="Kop6Char">
    <w:name w:val="Kop 6 Char"/>
    <w:basedOn w:val="Standaardalinea-lettertype"/>
    <w:link w:val="Kop6"/>
    <w:uiPriority w:val="9"/>
    <w:semiHidden/>
    <w:rsid w:val="00BE5E36"/>
    <w:rPr>
      <w:rFonts w:asciiTheme="minorHAnsi" w:eastAsiaTheme="majorEastAsia" w:hAnsiTheme="minorHAnsi" w:cstheme="majorBidi"/>
      <w:i/>
      <w:iCs/>
      <w:color w:val="595959" w:themeColor="text1" w:themeTint="A6"/>
      <w:kern w:val="0"/>
      <w:sz w:val="24"/>
      <w:szCs w:val="24"/>
      <w14:ligatures w14:val="none"/>
    </w:rPr>
  </w:style>
  <w:style w:type="character" w:customStyle="1" w:styleId="Kop7Char">
    <w:name w:val="Kop 7 Char"/>
    <w:basedOn w:val="Standaardalinea-lettertype"/>
    <w:link w:val="Kop7"/>
    <w:uiPriority w:val="9"/>
    <w:semiHidden/>
    <w:rsid w:val="00BE5E36"/>
    <w:rPr>
      <w:rFonts w:asciiTheme="minorHAnsi" w:eastAsiaTheme="majorEastAsia" w:hAnsiTheme="minorHAnsi" w:cstheme="majorBidi"/>
      <w:color w:val="595959" w:themeColor="text1" w:themeTint="A6"/>
      <w:kern w:val="0"/>
      <w:sz w:val="24"/>
      <w:szCs w:val="24"/>
      <w14:ligatures w14:val="none"/>
    </w:rPr>
  </w:style>
  <w:style w:type="character" w:customStyle="1" w:styleId="Kop8Char">
    <w:name w:val="Kop 8 Char"/>
    <w:basedOn w:val="Standaardalinea-lettertype"/>
    <w:link w:val="Kop8"/>
    <w:uiPriority w:val="9"/>
    <w:semiHidden/>
    <w:rsid w:val="00BE5E36"/>
    <w:rPr>
      <w:rFonts w:asciiTheme="minorHAnsi" w:eastAsiaTheme="majorEastAsia" w:hAnsiTheme="minorHAnsi" w:cstheme="majorBidi"/>
      <w:i/>
      <w:iCs/>
      <w:color w:val="272727" w:themeColor="text1" w:themeTint="D8"/>
      <w:kern w:val="0"/>
      <w:sz w:val="24"/>
      <w:szCs w:val="24"/>
      <w14:ligatures w14:val="none"/>
    </w:rPr>
  </w:style>
  <w:style w:type="character" w:customStyle="1" w:styleId="Kop9Char">
    <w:name w:val="Kop 9 Char"/>
    <w:basedOn w:val="Standaardalinea-lettertype"/>
    <w:link w:val="Kop9"/>
    <w:uiPriority w:val="9"/>
    <w:semiHidden/>
    <w:rsid w:val="00BE5E36"/>
    <w:rPr>
      <w:rFonts w:asciiTheme="minorHAnsi" w:eastAsiaTheme="majorEastAsia" w:hAnsiTheme="minorHAnsi" w:cstheme="majorBidi"/>
      <w:color w:val="272727" w:themeColor="text1" w:themeTint="D8"/>
      <w:kern w:val="0"/>
      <w:sz w:val="24"/>
      <w:szCs w:val="24"/>
      <w14:ligatures w14:val="none"/>
    </w:rPr>
  </w:style>
  <w:style w:type="paragraph" w:styleId="Titel">
    <w:name w:val="Title"/>
    <w:basedOn w:val="Standaard"/>
    <w:next w:val="Standaard"/>
    <w:link w:val="TitelChar"/>
    <w:uiPriority w:val="10"/>
    <w:qFormat/>
    <w:rsid w:val="00BE5E3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BE5E36"/>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BE5E36"/>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BE5E36"/>
    <w:rPr>
      <w:rFonts w:asciiTheme="minorHAnsi" w:eastAsiaTheme="majorEastAsia" w:hAnsiTheme="minorHAnsi"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73"/>
    <w:qFormat/>
    <w:rsid w:val="00BE5E36"/>
    <w:pPr>
      <w:spacing w:before="160" w:after="160"/>
      <w:jc w:val="center"/>
    </w:pPr>
    <w:rPr>
      <w:i/>
      <w:iCs/>
      <w:color w:val="404040" w:themeColor="text1" w:themeTint="BF"/>
      <w:lang w:eastAsia="en-US"/>
    </w:rPr>
  </w:style>
  <w:style w:type="character" w:customStyle="1" w:styleId="CitaatChar">
    <w:name w:val="Citaat Char"/>
    <w:basedOn w:val="Standaardalinea-lettertype"/>
    <w:link w:val="Citaat"/>
    <w:uiPriority w:val="73"/>
    <w:rsid w:val="00BE5E36"/>
    <w:rPr>
      <w:i/>
      <w:iCs/>
      <w:color w:val="404040" w:themeColor="text1" w:themeTint="BF"/>
      <w:kern w:val="0"/>
      <w:sz w:val="24"/>
      <w:szCs w:val="24"/>
      <w14:ligatures w14:val="none"/>
    </w:rPr>
  </w:style>
  <w:style w:type="character" w:styleId="Intensievebenadrukking">
    <w:name w:val="Intense Emphasis"/>
    <w:basedOn w:val="Standaardalinea-lettertype"/>
    <w:uiPriority w:val="66"/>
    <w:qFormat/>
    <w:rsid w:val="00BE5E36"/>
    <w:rPr>
      <w:i/>
      <w:iCs/>
      <w:color w:val="2F5496" w:themeColor="accent1" w:themeShade="BF"/>
    </w:rPr>
  </w:style>
  <w:style w:type="paragraph" w:styleId="Duidelijkcitaat">
    <w:name w:val="Intense Quote"/>
    <w:basedOn w:val="Standaard"/>
    <w:next w:val="Standaard"/>
    <w:link w:val="DuidelijkcitaatChar"/>
    <w:uiPriority w:val="60"/>
    <w:qFormat/>
    <w:rsid w:val="00BE5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eastAsia="en-US"/>
    </w:rPr>
  </w:style>
  <w:style w:type="character" w:customStyle="1" w:styleId="DuidelijkcitaatChar">
    <w:name w:val="Duidelijk citaat Char"/>
    <w:basedOn w:val="Standaardalinea-lettertype"/>
    <w:link w:val="Duidelijkcitaat"/>
    <w:uiPriority w:val="60"/>
    <w:rsid w:val="00BE5E36"/>
    <w:rPr>
      <w:i/>
      <w:iCs/>
      <w:color w:val="2F5496" w:themeColor="accent1" w:themeShade="BF"/>
      <w:kern w:val="0"/>
      <w:sz w:val="24"/>
      <w:szCs w:val="24"/>
      <w14:ligatures w14:val="none"/>
    </w:rPr>
  </w:style>
  <w:style w:type="character" w:styleId="Intensieveverwijzing">
    <w:name w:val="Intense Reference"/>
    <w:basedOn w:val="Standaardalinea-lettertype"/>
    <w:uiPriority w:val="68"/>
    <w:qFormat/>
    <w:rsid w:val="00BE5E36"/>
    <w:rPr>
      <w:b/>
      <w:bCs/>
      <w:smallCaps/>
      <w:color w:val="2F5496" w:themeColor="accent1" w:themeShade="BF"/>
      <w:spacing w:val="5"/>
    </w:rPr>
  </w:style>
  <w:style w:type="character" w:styleId="Hyperlink">
    <w:name w:val="Hyperlink"/>
    <w:basedOn w:val="Standaardalinea-lettertype"/>
    <w:uiPriority w:val="99"/>
    <w:unhideWhenUsed/>
    <w:rsid w:val="00FC3488"/>
    <w:rPr>
      <w:color w:val="0563C1" w:themeColor="hyperlink"/>
      <w:u w:val="single"/>
    </w:rPr>
  </w:style>
  <w:style w:type="character" w:styleId="Onopgelostemelding">
    <w:name w:val="Unresolved Mention"/>
    <w:basedOn w:val="Standaardalinea-lettertype"/>
    <w:uiPriority w:val="99"/>
    <w:rsid w:val="00FC3488"/>
    <w:rPr>
      <w:color w:val="605E5C"/>
      <w:shd w:val="clear" w:color="auto" w:fill="E1DFDD"/>
    </w:rPr>
  </w:style>
  <w:style w:type="character" w:styleId="GevolgdeHyperlink">
    <w:name w:val="FollowedHyperlink"/>
    <w:basedOn w:val="Standaardalinea-lettertype"/>
    <w:uiPriority w:val="99"/>
    <w:semiHidden/>
    <w:unhideWhenUsed/>
    <w:rsid w:val="005C385F"/>
    <w:rPr>
      <w:color w:val="954F72" w:themeColor="followedHyperlink"/>
      <w:u w:val="single"/>
    </w:rPr>
  </w:style>
  <w:style w:type="character" w:styleId="Zwaar">
    <w:name w:val="Strong"/>
    <w:basedOn w:val="Standaardalinea-lettertype"/>
    <w:uiPriority w:val="22"/>
    <w:qFormat/>
    <w:rsid w:val="00080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boweb.nl" TargetMode="External"/><Relationship Id="rId3" Type="http://schemas.openxmlformats.org/officeDocument/2006/relationships/webSettings" Target="webSettings.xml"/><Relationship Id="rId7" Type="http://schemas.openxmlformats.org/officeDocument/2006/relationships/hyperlink" Target="https://www.onderwijsraad.nl/documenten/2025/01/17/bekwaamheid-beter-bor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ob.nl/kennis-en-advies/bevoegd-en-bekwaam-in-het-onderwijs/" TargetMode="External"/><Relationship Id="rId5" Type="http://schemas.openxmlformats.org/officeDocument/2006/relationships/hyperlink" Target="https://open.overheid.nl/documenten/6d66cf9e-08ff-48f5-b674-12a591dbef7d/fil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3955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Verheijde</dc:creator>
  <cp:keywords/>
  <dc:description/>
  <cp:lastModifiedBy>Henk Verheijde</cp:lastModifiedBy>
  <cp:revision>2</cp:revision>
  <cp:lastPrinted>2026-04-10T08:01:00Z</cp:lastPrinted>
  <dcterms:created xsi:type="dcterms:W3CDTF">2026-04-10T12:43:00Z</dcterms:created>
  <dcterms:modified xsi:type="dcterms:W3CDTF">2026-04-10T12:43:00Z</dcterms:modified>
</cp:coreProperties>
</file>